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46C5" w:rsidP="00C746C5">
      <w:pPr>
        <w:ind w:right="4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Дело </w:t>
      </w:r>
      <w:r w:rsidRPr="002C0E61">
        <w:rPr>
          <w:sz w:val="28"/>
          <w:szCs w:val="28"/>
        </w:rPr>
        <w:t>№</w:t>
      </w:r>
      <w:r w:rsidRPr="00986F23" w:rsidR="00077FD6">
        <w:rPr>
          <w:sz w:val="28"/>
          <w:szCs w:val="28"/>
        </w:rPr>
        <w:t xml:space="preserve"> </w:t>
      </w:r>
      <w:r w:rsidR="000354D3">
        <w:rPr>
          <w:sz w:val="28"/>
          <w:szCs w:val="28"/>
        </w:rPr>
        <w:t>5-</w:t>
      </w:r>
      <w:r w:rsidR="00E30E14">
        <w:rPr>
          <w:sz w:val="28"/>
          <w:szCs w:val="28"/>
        </w:rPr>
        <w:t>326</w:t>
      </w:r>
      <w:r>
        <w:rPr>
          <w:sz w:val="28"/>
          <w:szCs w:val="28"/>
        </w:rPr>
        <w:t>-2201/20</w:t>
      </w:r>
      <w:r w:rsidR="008F0C91">
        <w:rPr>
          <w:sz w:val="28"/>
          <w:szCs w:val="28"/>
        </w:rPr>
        <w:t>2</w:t>
      </w:r>
      <w:r w:rsidR="00E30E14">
        <w:rPr>
          <w:sz w:val="28"/>
          <w:szCs w:val="28"/>
        </w:rPr>
        <w:t>5</w:t>
      </w:r>
    </w:p>
    <w:p w:rsidR="00E30E14" w:rsidP="00C746C5">
      <w:pPr>
        <w:ind w:right="424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="00FD7B40">
        <w:rPr>
          <w:sz w:val="28"/>
          <w:szCs w:val="28"/>
        </w:rPr>
        <w:t>*</w:t>
      </w:r>
    </w:p>
    <w:p w:rsidR="000354D3" w:rsidP="00C746C5">
      <w:pPr>
        <w:ind w:right="424"/>
        <w:jc w:val="right"/>
        <w:rPr>
          <w:sz w:val="28"/>
          <w:szCs w:val="28"/>
        </w:rPr>
      </w:pPr>
    </w:p>
    <w:p w:rsidR="00C746C5" w:rsidP="00C746C5">
      <w:pPr>
        <w:ind w:right="424"/>
        <w:jc w:val="center"/>
        <w:rPr>
          <w:sz w:val="28"/>
          <w:szCs w:val="28"/>
        </w:rPr>
      </w:pPr>
      <w:r w:rsidRPr="00F57F66">
        <w:rPr>
          <w:sz w:val="28"/>
          <w:szCs w:val="28"/>
        </w:rPr>
        <w:t>П О С Т А Н О В Л Е Н И Е</w:t>
      </w:r>
    </w:p>
    <w:p w:rsidR="00C746C5" w:rsidP="00C746C5">
      <w:pPr>
        <w:tabs>
          <w:tab w:val="center" w:pos="4607"/>
          <w:tab w:val="left" w:pos="8160"/>
        </w:tabs>
        <w:ind w:right="424"/>
        <w:rPr>
          <w:sz w:val="28"/>
          <w:szCs w:val="28"/>
        </w:rPr>
      </w:pPr>
      <w:r>
        <w:rPr>
          <w:sz w:val="28"/>
          <w:szCs w:val="28"/>
        </w:rPr>
        <w:tab/>
        <w:t>о назначении административного наказания</w:t>
      </w:r>
    </w:p>
    <w:p w:rsidR="00C746C5" w:rsidP="00C746C5">
      <w:pPr>
        <w:ind w:right="424"/>
        <w:jc w:val="both"/>
        <w:rPr>
          <w:sz w:val="28"/>
          <w:szCs w:val="28"/>
        </w:rPr>
      </w:pPr>
    </w:p>
    <w:p w:rsidR="00C746C5" w:rsidP="00C746C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E30E14">
        <w:rPr>
          <w:sz w:val="28"/>
          <w:szCs w:val="28"/>
        </w:rPr>
        <w:t xml:space="preserve"> апреля 2025</w:t>
      </w:r>
      <w:r w:rsidRPr="00131875">
        <w:rPr>
          <w:sz w:val="28"/>
          <w:szCs w:val="28"/>
        </w:rPr>
        <w:t xml:space="preserve"> года</w:t>
      </w:r>
      <w:r w:rsidRPr="001318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746A8B">
        <w:rPr>
          <w:sz w:val="28"/>
          <w:szCs w:val="28"/>
        </w:rPr>
        <w:t xml:space="preserve">                                    </w:t>
      </w:r>
      <w:r w:rsidRPr="00131875">
        <w:rPr>
          <w:sz w:val="28"/>
          <w:szCs w:val="28"/>
        </w:rPr>
        <w:t>г.Нягань</w:t>
      </w:r>
      <w:r w:rsidR="00746A8B">
        <w:rPr>
          <w:sz w:val="28"/>
          <w:szCs w:val="28"/>
        </w:rPr>
        <w:t xml:space="preserve"> ХМАО-Югры</w:t>
      </w:r>
    </w:p>
    <w:p w:rsidR="000623D8" w:rsidP="00C746C5">
      <w:pPr>
        <w:ind w:right="-2"/>
        <w:jc w:val="both"/>
        <w:rPr>
          <w:sz w:val="28"/>
          <w:szCs w:val="28"/>
        </w:rPr>
      </w:pPr>
    </w:p>
    <w:p w:rsidR="000623D8" w:rsidRPr="00131875" w:rsidP="00C746C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постановления </w:t>
      </w:r>
      <w:r>
        <w:rPr>
          <w:sz w:val="28"/>
          <w:szCs w:val="28"/>
        </w:rPr>
        <w:t>вынесена и оглашена 03 апреля 2025 года</w:t>
      </w:r>
    </w:p>
    <w:p w:rsidR="00C746C5" w:rsidRPr="00131875" w:rsidP="00C746C5">
      <w:pPr>
        <w:ind w:right="424" w:firstLine="708"/>
        <w:jc w:val="both"/>
        <w:rPr>
          <w:sz w:val="28"/>
          <w:szCs w:val="28"/>
        </w:rPr>
      </w:pPr>
    </w:p>
    <w:p w:rsidR="00C746C5" w:rsidP="00C746C5">
      <w:pPr>
        <w:ind w:right="-2" w:firstLine="708"/>
        <w:jc w:val="both"/>
        <w:rPr>
          <w:sz w:val="28"/>
          <w:szCs w:val="28"/>
        </w:rPr>
      </w:pPr>
      <w:r w:rsidRPr="0013187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</w:t>
      </w:r>
      <w:r w:rsidRPr="00131875">
        <w:rPr>
          <w:sz w:val="28"/>
          <w:szCs w:val="28"/>
        </w:rPr>
        <w:t xml:space="preserve"> Няга</w:t>
      </w:r>
      <w:r>
        <w:rPr>
          <w:sz w:val="28"/>
          <w:szCs w:val="28"/>
        </w:rPr>
        <w:t>нского судебного района</w:t>
      </w:r>
      <w:r w:rsidRPr="00131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131875">
        <w:rPr>
          <w:sz w:val="28"/>
          <w:szCs w:val="28"/>
        </w:rPr>
        <w:t>Ханты-Мансийского автономного округа</w:t>
      </w:r>
      <w:r>
        <w:rPr>
          <w:sz w:val="28"/>
          <w:szCs w:val="28"/>
        </w:rPr>
        <w:t xml:space="preserve"> </w:t>
      </w:r>
      <w:r w:rsidRPr="0013187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1875">
        <w:rPr>
          <w:sz w:val="28"/>
          <w:szCs w:val="28"/>
        </w:rPr>
        <w:t xml:space="preserve">Югры </w:t>
      </w:r>
      <w:r>
        <w:rPr>
          <w:sz w:val="28"/>
          <w:szCs w:val="28"/>
        </w:rPr>
        <w:t xml:space="preserve">Волкова Л.Г., </w:t>
      </w:r>
    </w:p>
    <w:p w:rsidR="00C61349" w:rsidP="00C746C5">
      <w:pPr>
        <w:ind w:right="-2" w:firstLine="708"/>
        <w:jc w:val="both"/>
        <w:rPr>
          <w:sz w:val="28"/>
          <w:szCs w:val="28"/>
        </w:rPr>
      </w:pPr>
      <w:r w:rsidRPr="00E30E14">
        <w:rPr>
          <w:sz w:val="28"/>
          <w:szCs w:val="28"/>
        </w:rPr>
        <w:t>с участием представителя юридического лица, в отношении которого ведется произв</w:t>
      </w:r>
      <w:r w:rsidRPr="00E30E14">
        <w:rPr>
          <w:sz w:val="28"/>
          <w:szCs w:val="28"/>
        </w:rPr>
        <w:t>одство по делу об административном правонарушении, Чикановой А.В</w:t>
      </w:r>
      <w:r>
        <w:rPr>
          <w:sz w:val="28"/>
          <w:szCs w:val="28"/>
        </w:rPr>
        <w:t xml:space="preserve">,    </w:t>
      </w:r>
    </w:p>
    <w:p w:rsidR="00C746C5" w:rsidRPr="002C0E61" w:rsidP="00C746C5">
      <w:pPr>
        <w:pStyle w:val="BodyText2"/>
        <w:ind w:right="-2" w:firstLine="708"/>
        <w:jc w:val="both"/>
        <w:rPr>
          <w:sz w:val="28"/>
          <w:szCs w:val="28"/>
        </w:rPr>
      </w:pPr>
      <w:r w:rsidRPr="00E30E14">
        <w:rPr>
          <w:sz w:val="28"/>
          <w:szCs w:val="28"/>
        </w:rPr>
        <w:t>рассмотрев дело об административном правонарушении в отношении муниципального казенного учреждения города Нягани</w:t>
      </w:r>
      <w:r w:rsidRPr="00E30E14">
        <w:rPr>
          <w:sz w:val="28"/>
          <w:szCs w:val="28"/>
        </w:rPr>
        <w:t xml:space="preserve"> «Управление городского хозяйства», ИНН </w:t>
      </w:r>
      <w:r w:rsidR="00FD7B40">
        <w:rPr>
          <w:sz w:val="28"/>
          <w:szCs w:val="28"/>
        </w:rPr>
        <w:t>*</w:t>
      </w:r>
      <w:r w:rsidRPr="00E30E14">
        <w:rPr>
          <w:sz w:val="28"/>
          <w:szCs w:val="28"/>
        </w:rPr>
        <w:t xml:space="preserve">, ОГРН </w:t>
      </w:r>
      <w:r w:rsidR="00FD7B40">
        <w:rPr>
          <w:sz w:val="28"/>
          <w:szCs w:val="28"/>
        </w:rPr>
        <w:t>*</w:t>
      </w:r>
      <w:r w:rsidRPr="00E30E14">
        <w:rPr>
          <w:sz w:val="28"/>
          <w:szCs w:val="28"/>
        </w:rPr>
        <w:t xml:space="preserve">, КПП </w:t>
      </w:r>
      <w:r w:rsidR="00FD7B40">
        <w:rPr>
          <w:sz w:val="28"/>
          <w:szCs w:val="28"/>
        </w:rPr>
        <w:t>*</w:t>
      </w:r>
      <w:r w:rsidRPr="00E30E14">
        <w:rPr>
          <w:sz w:val="28"/>
          <w:szCs w:val="28"/>
        </w:rPr>
        <w:t xml:space="preserve">, зарегистрированного по адресу: ХМАО-Югра, </w:t>
      </w:r>
      <w:r w:rsidR="00FD7B40">
        <w:rPr>
          <w:sz w:val="28"/>
          <w:szCs w:val="28"/>
        </w:rPr>
        <w:t>*</w:t>
      </w:r>
      <w:r>
        <w:rPr>
          <w:sz w:val="28"/>
          <w:szCs w:val="28"/>
        </w:rPr>
        <w:t xml:space="preserve">,   </w:t>
      </w:r>
    </w:p>
    <w:p w:rsidR="00C746C5" w:rsidP="00C746C5">
      <w:pPr>
        <w:ind w:right="-2"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986F23">
        <w:rPr>
          <w:sz w:val="28"/>
          <w:szCs w:val="28"/>
        </w:rPr>
        <w:t>о совершении правонарушения, предусмотренного частью 27 статьи 19.5 Кодекса Российской Федерации</w:t>
      </w:r>
      <w:r w:rsidRPr="00986F23">
        <w:rPr>
          <w:sz w:val="28"/>
          <w:szCs w:val="28"/>
        </w:rPr>
        <w:t xml:space="preserve"> об административных правонарушениях –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</w:t>
      </w:r>
      <w:r w:rsidRPr="00986F23">
        <w:rPr>
          <w:sz w:val="28"/>
          <w:szCs w:val="28"/>
        </w:rPr>
        <w:t>ии нарушений законодательства</w:t>
      </w:r>
      <w:r w:rsidRPr="002B3A6F">
        <w:rPr>
          <w:color w:val="333333"/>
          <w:sz w:val="28"/>
          <w:szCs w:val="28"/>
          <w:shd w:val="clear" w:color="auto" w:fill="FFFFFF"/>
        </w:rPr>
        <w:t>, </w:t>
      </w:r>
    </w:p>
    <w:p w:rsidR="000623D8" w:rsidP="00C746C5">
      <w:pPr>
        <w:ind w:right="-2"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A2182D" w:rsidP="001F139F">
      <w:pPr>
        <w:pStyle w:val="BodyText2"/>
        <w:jc w:val="center"/>
        <w:rPr>
          <w:sz w:val="28"/>
          <w:szCs w:val="28"/>
        </w:rPr>
      </w:pPr>
      <w:r w:rsidRPr="006D7934">
        <w:rPr>
          <w:sz w:val="28"/>
          <w:szCs w:val="28"/>
        </w:rPr>
        <w:t>У С Т А Н О В И Л:</w:t>
      </w:r>
    </w:p>
    <w:p w:rsidR="000354D3" w:rsidRPr="006D7934" w:rsidP="001F139F">
      <w:pPr>
        <w:pStyle w:val="BodyText2"/>
        <w:jc w:val="center"/>
        <w:rPr>
          <w:sz w:val="28"/>
          <w:szCs w:val="28"/>
        </w:rPr>
      </w:pPr>
    </w:p>
    <w:p w:rsidR="00A2182D" w:rsidRPr="00E30E14" w:rsidP="00A2182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19 февраля 2025 года в период времени с </w:t>
      </w:r>
      <w:r w:rsidR="0018678F">
        <w:rPr>
          <w:sz w:val="28"/>
          <w:szCs w:val="28"/>
        </w:rPr>
        <w:t>1</w:t>
      </w:r>
      <w:r>
        <w:rPr>
          <w:sz w:val="28"/>
          <w:szCs w:val="28"/>
        </w:rPr>
        <w:t>4 часов 21 минут</w:t>
      </w:r>
      <w:r w:rsidR="000623D8">
        <w:rPr>
          <w:sz w:val="28"/>
          <w:szCs w:val="28"/>
        </w:rPr>
        <w:t>ы</w:t>
      </w:r>
      <w:r>
        <w:rPr>
          <w:sz w:val="28"/>
          <w:szCs w:val="28"/>
        </w:rPr>
        <w:t xml:space="preserve"> до 14 часов 25 минут муниципальное казенное учреждение город</w:t>
      </w:r>
      <w:r w:rsidR="0018678F">
        <w:rPr>
          <w:sz w:val="28"/>
          <w:szCs w:val="28"/>
        </w:rPr>
        <w:t>а</w:t>
      </w:r>
      <w:r>
        <w:rPr>
          <w:sz w:val="28"/>
          <w:szCs w:val="28"/>
        </w:rPr>
        <w:t xml:space="preserve"> Няган</w:t>
      </w:r>
      <w:r w:rsidR="0018678F">
        <w:rPr>
          <w:sz w:val="28"/>
          <w:szCs w:val="28"/>
        </w:rPr>
        <w:t>и</w:t>
      </w:r>
      <w:r>
        <w:rPr>
          <w:sz w:val="28"/>
          <w:szCs w:val="28"/>
        </w:rPr>
        <w:t xml:space="preserve"> «Управление городского хозяйства»</w:t>
      </w:r>
      <w:r w:rsidR="00C61349">
        <w:rPr>
          <w:sz w:val="28"/>
          <w:szCs w:val="28"/>
        </w:rPr>
        <w:t>,</w:t>
      </w:r>
      <w:r w:rsidR="00186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находящееся по адресу: ХМАО-Югра, </w:t>
      </w:r>
      <w:r w:rsidR="00FD7B40">
        <w:rPr>
          <w:sz w:val="28"/>
          <w:szCs w:val="28"/>
        </w:rPr>
        <w:t>*</w:t>
      </w:r>
      <w:r>
        <w:rPr>
          <w:sz w:val="28"/>
          <w:szCs w:val="28"/>
        </w:rPr>
        <w:t xml:space="preserve">, не исполнено в полной мере и должным образом  </w:t>
      </w:r>
      <w:r w:rsidR="005C0EC8">
        <w:rPr>
          <w:sz w:val="28"/>
          <w:szCs w:val="28"/>
        </w:rPr>
        <w:t>предписани</w:t>
      </w:r>
      <w:r>
        <w:rPr>
          <w:sz w:val="28"/>
          <w:szCs w:val="28"/>
        </w:rPr>
        <w:t>е №</w:t>
      </w:r>
      <w:r w:rsidR="00FD7B40">
        <w:rPr>
          <w:sz w:val="28"/>
          <w:szCs w:val="28"/>
        </w:rPr>
        <w:t>*</w:t>
      </w:r>
      <w:r w:rsidR="000354D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выданного должностным лицом на устранение нарушений в </w:t>
      </w:r>
      <w:r w:rsidR="00464188">
        <w:rPr>
          <w:sz w:val="28"/>
          <w:szCs w:val="28"/>
        </w:rPr>
        <w:t xml:space="preserve">зимнем </w:t>
      </w:r>
      <w:r>
        <w:rPr>
          <w:sz w:val="28"/>
          <w:szCs w:val="28"/>
        </w:rPr>
        <w:t xml:space="preserve">содержании улично-дорожной </w:t>
      </w:r>
      <w:r w:rsidRPr="00E30E14">
        <w:rPr>
          <w:color w:val="FF0000"/>
          <w:sz w:val="28"/>
          <w:szCs w:val="28"/>
        </w:rPr>
        <w:t>с</w:t>
      </w:r>
      <w:r w:rsidRPr="00E30E14" w:rsidR="0018678F">
        <w:rPr>
          <w:color w:val="FF0000"/>
          <w:sz w:val="28"/>
          <w:szCs w:val="28"/>
        </w:rPr>
        <w:t xml:space="preserve">ети </w:t>
      </w:r>
      <w:r w:rsidRPr="00E30E14" w:rsidR="00077FD6">
        <w:rPr>
          <w:color w:val="FF0000"/>
          <w:sz w:val="28"/>
          <w:szCs w:val="28"/>
        </w:rPr>
        <w:t>на улице</w:t>
      </w:r>
      <w:r w:rsidRPr="00E30E14" w:rsidR="0018678F">
        <w:rPr>
          <w:color w:val="FF0000"/>
          <w:sz w:val="28"/>
          <w:szCs w:val="28"/>
        </w:rPr>
        <w:t xml:space="preserve">, а именно: произвести </w:t>
      </w:r>
      <w:r w:rsidRPr="00E30E14" w:rsidR="00464188">
        <w:rPr>
          <w:color w:val="FF0000"/>
          <w:sz w:val="28"/>
          <w:szCs w:val="28"/>
        </w:rPr>
        <w:t>очистк</w:t>
      </w:r>
      <w:r w:rsidRPr="00E30E14" w:rsidR="0018678F">
        <w:rPr>
          <w:color w:val="FF0000"/>
          <w:sz w:val="28"/>
          <w:szCs w:val="28"/>
        </w:rPr>
        <w:t>у</w:t>
      </w:r>
      <w:r w:rsidRPr="00E30E14">
        <w:rPr>
          <w:color w:val="FF0000"/>
          <w:sz w:val="28"/>
          <w:szCs w:val="28"/>
        </w:rPr>
        <w:t xml:space="preserve"> проезжей части </w:t>
      </w:r>
      <w:r w:rsidRPr="00E30E14" w:rsidR="008F0C91">
        <w:rPr>
          <w:color w:val="FF0000"/>
          <w:sz w:val="28"/>
          <w:szCs w:val="28"/>
        </w:rPr>
        <w:t xml:space="preserve">от </w:t>
      </w:r>
      <w:r w:rsidRPr="00E30E14" w:rsidR="00464188">
        <w:rPr>
          <w:color w:val="FF0000"/>
          <w:sz w:val="28"/>
          <w:szCs w:val="28"/>
        </w:rPr>
        <w:t>снежного наката</w:t>
      </w:r>
      <w:r w:rsidRPr="00986F23" w:rsidR="00986F23">
        <w:rPr>
          <w:sz w:val="28"/>
          <w:szCs w:val="28"/>
        </w:rPr>
        <w:t xml:space="preserve"> </w:t>
      </w:r>
      <w:r w:rsidR="00986F23">
        <w:rPr>
          <w:sz w:val="28"/>
          <w:szCs w:val="28"/>
        </w:rPr>
        <w:t xml:space="preserve">на улице </w:t>
      </w:r>
      <w:r w:rsidR="00FD7B40">
        <w:rPr>
          <w:sz w:val="28"/>
          <w:szCs w:val="28"/>
        </w:rPr>
        <w:t>*</w:t>
      </w:r>
      <w:r w:rsidR="00986F23">
        <w:rPr>
          <w:sz w:val="28"/>
          <w:szCs w:val="28"/>
        </w:rPr>
        <w:t xml:space="preserve">, от пересечения с улицей </w:t>
      </w:r>
      <w:r w:rsidR="00FD7B40">
        <w:rPr>
          <w:sz w:val="28"/>
          <w:szCs w:val="28"/>
        </w:rPr>
        <w:t>*</w:t>
      </w:r>
      <w:r w:rsidR="00986F23">
        <w:rPr>
          <w:sz w:val="28"/>
          <w:szCs w:val="28"/>
        </w:rPr>
        <w:t xml:space="preserve"> до пересечения с улицей </w:t>
      </w:r>
      <w:r w:rsidR="00FD7B40">
        <w:rPr>
          <w:sz w:val="28"/>
          <w:szCs w:val="28"/>
        </w:rPr>
        <w:t>*</w:t>
      </w:r>
      <w:r w:rsidR="00986F23">
        <w:rPr>
          <w:sz w:val="28"/>
          <w:szCs w:val="28"/>
        </w:rPr>
        <w:t xml:space="preserve">, на проспекте </w:t>
      </w:r>
      <w:r w:rsidR="00FD7B40">
        <w:rPr>
          <w:sz w:val="28"/>
          <w:szCs w:val="28"/>
        </w:rPr>
        <w:t>*</w:t>
      </w:r>
      <w:r w:rsidR="00986F23">
        <w:rPr>
          <w:sz w:val="28"/>
          <w:szCs w:val="28"/>
        </w:rPr>
        <w:t xml:space="preserve">, от пересечения с улицей </w:t>
      </w:r>
      <w:r w:rsidR="00FD7B40">
        <w:rPr>
          <w:sz w:val="28"/>
          <w:szCs w:val="28"/>
        </w:rPr>
        <w:t>*</w:t>
      </w:r>
      <w:r w:rsidR="00986F23">
        <w:rPr>
          <w:sz w:val="28"/>
          <w:szCs w:val="28"/>
        </w:rPr>
        <w:t xml:space="preserve">, до пересечения с улицей </w:t>
      </w:r>
      <w:r w:rsidR="00FD7B40">
        <w:rPr>
          <w:sz w:val="28"/>
          <w:szCs w:val="28"/>
        </w:rPr>
        <w:t>*</w:t>
      </w:r>
      <w:r w:rsidRPr="00E30E14">
        <w:rPr>
          <w:color w:val="FF0000"/>
          <w:sz w:val="28"/>
          <w:szCs w:val="28"/>
        </w:rPr>
        <w:t>,</w:t>
      </w:r>
      <w:r w:rsidRPr="00E30E14" w:rsidR="00464188">
        <w:rPr>
          <w:color w:val="FF0000"/>
          <w:sz w:val="28"/>
          <w:szCs w:val="28"/>
        </w:rPr>
        <w:t xml:space="preserve"> </w:t>
      </w:r>
      <w:r w:rsidRPr="006E30F2" w:rsidR="00986F23">
        <w:rPr>
          <w:sz w:val="28"/>
          <w:szCs w:val="28"/>
        </w:rPr>
        <w:t xml:space="preserve">на регулируемом пешеходном переходе по улице </w:t>
      </w:r>
      <w:r w:rsidR="00FD7B40">
        <w:rPr>
          <w:sz w:val="28"/>
          <w:szCs w:val="28"/>
        </w:rPr>
        <w:t>*</w:t>
      </w:r>
      <w:r w:rsidRPr="006E30F2" w:rsidR="00986F23">
        <w:rPr>
          <w:sz w:val="28"/>
          <w:szCs w:val="28"/>
        </w:rPr>
        <w:t xml:space="preserve">, район пересечения с проспектом </w:t>
      </w:r>
      <w:r w:rsidR="00FD7B40">
        <w:rPr>
          <w:sz w:val="28"/>
          <w:szCs w:val="28"/>
        </w:rPr>
        <w:t>*</w:t>
      </w:r>
      <w:r w:rsidRPr="006E30F2" w:rsidR="00986F23">
        <w:rPr>
          <w:sz w:val="28"/>
          <w:szCs w:val="28"/>
        </w:rPr>
        <w:t xml:space="preserve"> </w:t>
      </w:r>
      <w:r w:rsidRPr="006E30F2" w:rsidR="00986F23">
        <w:rPr>
          <w:color w:val="FF0000"/>
          <w:sz w:val="28"/>
          <w:szCs w:val="28"/>
        </w:rPr>
        <w:t>убрать</w:t>
      </w:r>
      <w:r w:rsidRPr="006E30F2" w:rsidR="00986F23">
        <w:rPr>
          <w:sz w:val="28"/>
          <w:szCs w:val="28"/>
        </w:rPr>
        <w:t xml:space="preserve"> наличие снежных валов, </w:t>
      </w:r>
      <w:r w:rsidRPr="006E30F2" w:rsidR="00464188">
        <w:rPr>
          <w:color w:val="FF0000"/>
          <w:sz w:val="28"/>
          <w:szCs w:val="28"/>
        </w:rPr>
        <w:t>в нарушение требований пункта 8</w:t>
      </w:r>
      <w:r w:rsidRPr="006E30F2" w:rsidR="0018678F">
        <w:rPr>
          <w:color w:val="FF0000"/>
          <w:sz w:val="28"/>
          <w:szCs w:val="28"/>
        </w:rPr>
        <w:t>.1</w:t>
      </w:r>
      <w:r w:rsidRPr="006E30F2" w:rsidR="0037387A">
        <w:rPr>
          <w:color w:val="FF0000"/>
          <w:sz w:val="28"/>
          <w:szCs w:val="28"/>
        </w:rPr>
        <w:t>, 8.8</w:t>
      </w:r>
      <w:r w:rsidRPr="006E30F2">
        <w:rPr>
          <w:color w:val="FF0000"/>
          <w:sz w:val="28"/>
          <w:szCs w:val="28"/>
        </w:rPr>
        <w:t xml:space="preserve"> ГОСТ Р 50597-2017</w:t>
      </w:r>
      <w:r w:rsidRPr="00E30E14">
        <w:rPr>
          <w:color w:val="FF0000"/>
          <w:sz w:val="28"/>
          <w:szCs w:val="28"/>
        </w:rPr>
        <w:t>.</w:t>
      </w:r>
      <w:r w:rsidRPr="00E30E14" w:rsidR="0018678F">
        <w:rPr>
          <w:color w:val="FF0000"/>
          <w:sz w:val="28"/>
          <w:szCs w:val="28"/>
        </w:rPr>
        <w:t xml:space="preserve"> </w:t>
      </w:r>
      <w:r w:rsidRPr="00E30E14">
        <w:rPr>
          <w:color w:val="FF0000"/>
          <w:sz w:val="28"/>
          <w:szCs w:val="28"/>
        </w:rPr>
        <w:t xml:space="preserve"> </w:t>
      </w:r>
    </w:p>
    <w:p w:rsidR="000623D8" w:rsidRPr="00493D96" w:rsidP="000623D8">
      <w:pPr>
        <w:ind w:firstLine="708"/>
        <w:jc w:val="both"/>
        <w:rPr>
          <w:sz w:val="28"/>
          <w:szCs w:val="28"/>
        </w:rPr>
      </w:pPr>
      <w:r w:rsidRPr="00542960">
        <w:rPr>
          <w:sz w:val="28"/>
          <w:szCs w:val="28"/>
        </w:rPr>
        <w:t>Защитник юридического лица, привлекаемого к административ</w:t>
      </w:r>
      <w:r>
        <w:rPr>
          <w:sz w:val="28"/>
          <w:szCs w:val="28"/>
        </w:rPr>
        <w:t>ной ответственности – МКУ г.</w:t>
      </w:r>
      <w:r w:rsidRPr="00542960">
        <w:rPr>
          <w:sz w:val="28"/>
          <w:szCs w:val="28"/>
        </w:rPr>
        <w:t>Нягань «УГХ»</w:t>
      </w:r>
      <w:r>
        <w:rPr>
          <w:sz w:val="28"/>
          <w:szCs w:val="28"/>
        </w:rPr>
        <w:t xml:space="preserve"> Чиканова</w:t>
      </w:r>
      <w:r>
        <w:rPr>
          <w:sz w:val="28"/>
          <w:szCs w:val="28"/>
        </w:rPr>
        <w:t xml:space="preserve"> А.В</w:t>
      </w:r>
      <w:r w:rsidR="00C61349">
        <w:rPr>
          <w:sz w:val="28"/>
          <w:szCs w:val="28"/>
        </w:rPr>
        <w:t>.</w:t>
      </w:r>
      <w:r w:rsidR="00A2182D">
        <w:rPr>
          <w:sz w:val="28"/>
          <w:szCs w:val="28"/>
        </w:rPr>
        <w:t xml:space="preserve"> </w:t>
      </w:r>
      <w:r w:rsidR="00C61349">
        <w:rPr>
          <w:sz w:val="28"/>
          <w:szCs w:val="28"/>
        </w:rPr>
        <w:t xml:space="preserve">с протоколом не согласилась, </w:t>
      </w:r>
      <w:r w:rsidR="00A2182D">
        <w:rPr>
          <w:sz w:val="28"/>
          <w:szCs w:val="28"/>
        </w:rPr>
        <w:t>вину учреждения не признал</w:t>
      </w:r>
      <w:r w:rsidR="00C61349">
        <w:rPr>
          <w:sz w:val="28"/>
          <w:szCs w:val="28"/>
        </w:rPr>
        <w:t>а</w:t>
      </w:r>
      <w:r>
        <w:rPr>
          <w:sz w:val="28"/>
          <w:szCs w:val="28"/>
        </w:rPr>
        <w:t xml:space="preserve"> по доводам</w:t>
      </w:r>
      <w:r w:rsidR="008F0C91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указанным в письменных пояснениях. Кроме того, пояснила, что инструментальные измерения произведены с нарушением пункта 9.5.1 ГОСТ Р 50597-2017. В материалах дела отсутствуют расчет</w:t>
      </w:r>
      <w:r>
        <w:rPr>
          <w:sz w:val="28"/>
          <w:szCs w:val="28"/>
        </w:rPr>
        <w:t xml:space="preserve">ы как среднее арифметическое значение, </w:t>
      </w:r>
      <w:r>
        <w:rPr>
          <w:sz w:val="28"/>
          <w:szCs w:val="28"/>
        </w:rPr>
        <w:t xml:space="preserve">полученное по измеренным значениям, которое округляется до целого числа, соответственно, замеры некорректные, не информативные и не могут быть приняты судом в качестве доказательства нарушения требований безопасности </w:t>
      </w:r>
      <w:r>
        <w:rPr>
          <w:sz w:val="28"/>
          <w:szCs w:val="28"/>
        </w:rPr>
        <w:t xml:space="preserve">дорожного движения.  В соответствии с пунктом 8.2 ГОСТ Р 50597-2017, во время снегопада и (или) метели и до окончания снегоочистки на проезжей части дорог категории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допускается наличие рыхлого (талого) снега толщиной не более 1 (2) см., на дорогах к</w:t>
      </w:r>
      <w:r>
        <w:rPr>
          <w:sz w:val="28"/>
          <w:szCs w:val="28"/>
        </w:rPr>
        <w:t xml:space="preserve">атегории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– не более 2 (4) см., на всех группах улиц – 5 см. Протоколом инструментального обследования категория дороги не установлена, отсутствует справка с дорожных метеостанций или из других источников о начале снегопада и его окончании, соответственн</w:t>
      </w:r>
      <w:r>
        <w:rPr>
          <w:sz w:val="28"/>
          <w:szCs w:val="28"/>
        </w:rPr>
        <w:t xml:space="preserve">о, не установлен момент обнаружения и не подтвержден факт административного правонарушения. Кроме того, на фототаблице также отсутствуют автоматические настройки фиксации даты, времени, и при необходимости геолокация, а также отсутствует фиксация замеров, </w:t>
      </w:r>
      <w:r>
        <w:rPr>
          <w:sz w:val="28"/>
          <w:szCs w:val="28"/>
        </w:rPr>
        <w:t>производимых сотрудником ГИБДД, в связи с чем невозможно установить, когда и где были сделаны фотографии. Согласно таблицы 8.1 данного ГОСТа определены сроки устранения снега и зимней скользкости на проезжей части, соответственно, срок устранения составлял</w:t>
      </w:r>
      <w:r>
        <w:rPr>
          <w:sz w:val="28"/>
          <w:szCs w:val="28"/>
        </w:rPr>
        <w:t xml:space="preserve"> 6 часов с момента обнаружения дефекта</w:t>
      </w:r>
      <w:r w:rsidR="00E84460">
        <w:rPr>
          <w:sz w:val="28"/>
          <w:szCs w:val="28"/>
        </w:rPr>
        <w:t>, а снежных валов в течение 2 суток</w:t>
      </w:r>
      <w:r>
        <w:rPr>
          <w:sz w:val="28"/>
          <w:szCs w:val="28"/>
        </w:rPr>
        <w:t>. В адрес МКУ г.Нягани «Управление городского хозяйства» предписание об устранении выявленных нарушений поступало по электронной почте 17 февраля 2025 года в 17 часов 50 минут, то ест</w:t>
      </w:r>
      <w:r>
        <w:rPr>
          <w:sz w:val="28"/>
          <w:szCs w:val="28"/>
        </w:rPr>
        <w:t>ь после окончания рабочего дня, было направлено на исполнение подрядной организации 18 февраля 2025 года в 09 часов 48 минут, то есть срок исполнения в части пункта 8.8 ГОСТ Р 50597-2017 (2 суток) оканчивается 20 февраля 2025 года в 09 часов 48 минут. Кром</w:t>
      </w:r>
      <w:r>
        <w:rPr>
          <w:sz w:val="28"/>
          <w:szCs w:val="28"/>
        </w:rPr>
        <w:t>е того, после проведения контрольного (надзорного) мероприятия должен был быть составлен акт контрольного (надзорного) мероприятия, оформляемый на месте проведения контрольного (надзорного) мероприятия в день окончания проведения такого мероприятия, к кото</w:t>
      </w:r>
      <w:r>
        <w:rPr>
          <w:sz w:val="28"/>
          <w:szCs w:val="28"/>
        </w:rPr>
        <w:t xml:space="preserve">рому прилагаются протоколы контрольных (надзорных) действий, предписания об устранении выявленных нарушений и иные связанные с результатами контрольных (надзорных) мероприятий документы или их копии, однако </w:t>
      </w:r>
      <w:r w:rsidR="00E84460">
        <w:rPr>
          <w:sz w:val="28"/>
          <w:szCs w:val="28"/>
        </w:rPr>
        <w:t xml:space="preserve">в материалах дела отсутствует акт проведения постоянного рейда, а также протокол инструментального обследования от 17 февраля 2025 года, то есть не представляется возможным установить нарушение в содержании автомобильных дорог 17 февраля 2025 года, первичное обследование не проводилось. </w:t>
      </w:r>
      <w:r>
        <w:rPr>
          <w:sz w:val="28"/>
          <w:szCs w:val="28"/>
        </w:rPr>
        <w:t>Просила прекратит</w:t>
      </w:r>
      <w:r>
        <w:rPr>
          <w:sz w:val="28"/>
          <w:szCs w:val="28"/>
        </w:rPr>
        <w:t xml:space="preserve">ь производство по делу об административном правонарушении.        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 xml:space="preserve">Исследовав материалы дела, заслушав представителя муниципального казенного учреждения муниципального образования город Нягань «Управление городского хозяйства» Чиканову А.В., мировой судья </w:t>
      </w:r>
      <w:r w:rsidRPr="00986F23">
        <w:rPr>
          <w:sz w:val="28"/>
          <w:szCs w:val="28"/>
        </w:rPr>
        <w:t>находит вину муниципального казенного учреждения муниципального образования город Нягань «Управление городского хозяйства» в совершении правонарушения, предусмотренного частью 27 статьи 19.5 Кодекса Российской Федерации об административных правонарушениях,</w:t>
      </w:r>
      <w:r w:rsidRPr="00986F23">
        <w:rPr>
          <w:sz w:val="28"/>
          <w:szCs w:val="28"/>
        </w:rPr>
        <w:t xml:space="preserve"> установленной по следующим основаниям.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</w:t>
      </w:r>
      <w:r w:rsidRPr="00986F23">
        <w:rPr>
          <w:sz w:val="28"/>
          <w:szCs w:val="28"/>
        </w:rPr>
        <w:t xml:space="preserve">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>Согласно статьи 26.1 Кодекса Российской Ф</w:t>
      </w:r>
      <w:r w:rsidRPr="00986F23">
        <w:rPr>
          <w:sz w:val="28"/>
          <w:szCs w:val="28"/>
        </w:rPr>
        <w:t>едерации об административных правонарушениях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</w:t>
      </w:r>
      <w:r w:rsidRPr="00986F23">
        <w:rPr>
          <w:sz w:val="28"/>
          <w:szCs w:val="28"/>
        </w:rPr>
        <w:t>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>Решение вопроса о лице, совершившем противоправное дея</w:t>
      </w:r>
      <w:r w:rsidRPr="00986F23">
        <w:rPr>
          <w:sz w:val="28"/>
          <w:szCs w:val="28"/>
        </w:rPr>
        <w:t>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>Установление виновности предполагает доказывание вины лица и его непосредственной пр</w:t>
      </w:r>
      <w:r w:rsidRPr="00986F23">
        <w:rPr>
          <w:sz w:val="28"/>
          <w:szCs w:val="28"/>
        </w:rPr>
        <w:t>ичастности к совершению противоправного действия (бездействия).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08 ноября 2007 года № 257</w:t>
      </w:r>
      <w:r w:rsidRPr="00986F23">
        <w:rPr>
          <w:sz w:val="28"/>
          <w:szCs w:val="28"/>
        </w:rPr>
        <w:t>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ФЗ № 257-ФЗ).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>Содержание автомобильной дороги – это комплекс работ по поддержанию надлежащ</w:t>
      </w:r>
      <w:r w:rsidRPr="00986F23">
        <w:rPr>
          <w:sz w:val="28"/>
          <w:szCs w:val="28"/>
        </w:rPr>
        <w:t>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(пункт 12 статьи 3 ФЗ № 257-ФЗ).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>Согласно пункта 2 статьи 12 Федерального закона от 10 декабря 1995 года</w:t>
      </w:r>
      <w:r w:rsidRPr="00986F23">
        <w:rPr>
          <w:sz w:val="28"/>
          <w:szCs w:val="28"/>
        </w:rPr>
        <w:t xml:space="preserve"> № 196-ФЗ «О безопасности дорожного движения» (далее – ФЗ № 196-ФЗ),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</w:t>
      </w:r>
      <w:r w:rsidRPr="00986F23">
        <w:rPr>
          <w:sz w:val="28"/>
          <w:szCs w:val="28"/>
        </w:rPr>
        <w:t>ние автомобильных дорог.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>Пунктом 4 статьи 6 ФЗ № 196-ФЗ установлено, что органы местного самоуправления в соответствии с законодательством Российской Федерации и законодательством субъектов Российской Федерации в пределах своей компетенции самостоятельно р</w:t>
      </w:r>
      <w:r w:rsidRPr="00986F23">
        <w:rPr>
          <w:sz w:val="28"/>
          <w:szCs w:val="28"/>
        </w:rPr>
        <w:t>ешают вопросы обеспечения безопасности дорожного движения.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>Частью 3 статьи 15 ФЗ № 257-ФЗ предусмотрено, что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</w:t>
      </w:r>
      <w:r w:rsidRPr="00986F23">
        <w:rPr>
          <w:sz w:val="28"/>
          <w:szCs w:val="28"/>
        </w:rPr>
        <w:t>ия.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>Согласно части 1 статьи 34  Федерального закона от 06 октября 2003 года № 131-ФЗ «Об общих принципах организации местного самоуправления в Российской Федерации» (далее – ФЗ №131-ФЗ), исполнительно-распорядительным органом муниципального образования явл</w:t>
      </w:r>
      <w:r w:rsidRPr="00986F23">
        <w:rPr>
          <w:sz w:val="28"/>
          <w:szCs w:val="28"/>
        </w:rPr>
        <w:t>яется местная администрация, которая уставом муниципального образования 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</w:t>
      </w:r>
      <w:r w:rsidRPr="00986F23">
        <w:rPr>
          <w:sz w:val="28"/>
          <w:szCs w:val="28"/>
        </w:rPr>
        <w:t>ными законами и законами субъектов Российской Федерации (часть 1 статьи 37 названного Закона).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>В соответствии с пунктом 5 части 1 статьи 16 ФЗ № 131-ФЗ дорожная деятельность в отношении автомобильных дорог местного значения в границах городского округа и о</w:t>
      </w:r>
      <w:r w:rsidRPr="00986F23">
        <w:rPr>
          <w:sz w:val="28"/>
          <w:szCs w:val="28"/>
        </w:rPr>
        <w:t>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</w:t>
      </w:r>
      <w:r w:rsidRPr="00986F23">
        <w:rPr>
          <w:sz w:val="28"/>
          <w:szCs w:val="28"/>
        </w:rPr>
        <w:t>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2182D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>Исходя из положений приведенных норм, субъектами административного правонарушения, пр</w:t>
      </w:r>
      <w:r w:rsidRPr="00986F23">
        <w:rPr>
          <w:sz w:val="28"/>
          <w:szCs w:val="28"/>
        </w:rPr>
        <w:t xml:space="preserve">едусмотренного статьей 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986F23">
          <w:rPr>
            <w:rStyle w:val="Hyperlink"/>
            <w:sz w:val="28"/>
            <w:szCs w:val="28"/>
          </w:rPr>
          <w:t xml:space="preserve">19.5 части 27 </w:t>
        </w:r>
      </w:hyperlink>
      <w:r w:rsidRPr="00986F23">
        <w:rPr>
          <w:sz w:val="28"/>
          <w:szCs w:val="28"/>
        </w:rPr>
        <w:t>Кодекса Российской Федерации об административных правонарушениях, являются должностные и юридические лица, ответственные за состояние дорог и дорожных сооружений</w:t>
      </w:r>
      <w:r>
        <w:rPr>
          <w:sz w:val="28"/>
          <w:szCs w:val="28"/>
        </w:rPr>
        <w:t>.</w:t>
      </w:r>
    </w:p>
    <w:p w:rsidR="00986F23" w:rsidP="00986F23">
      <w:pPr>
        <w:pStyle w:val="BodyText"/>
        <w:ind w:firstLine="708"/>
        <w:rPr>
          <w:sz w:val="28"/>
          <w:szCs w:val="28"/>
        </w:rPr>
      </w:pPr>
      <w:r w:rsidRPr="004A36A3">
        <w:rPr>
          <w:sz w:val="28"/>
          <w:szCs w:val="28"/>
        </w:rPr>
        <w:t>Пунктом 2.2.2 Устава муниципального казенного учреждения город Нягань «У</w:t>
      </w:r>
      <w:r w:rsidRPr="004A36A3">
        <w:rPr>
          <w:sz w:val="28"/>
          <w:szCs w:val="28"/>
        </w:rPr>
        <w:t>правления городского хозяйства» одной из целей и предметов деятельности Учреждения является исполнение полномочий органов местного самоуправления городских округов в части осуществления дорожной деятельности в отношении автомобильных дорог местного значени</w:t>
      </w:r>
      <w:r w:rsidRPr="004A36A3">
        <w:rPr>
          <w:sz w:val="28"/>
          <w:szCs w:val="28"/>
        </w:rPr>
        <w:t>я в границах города и обеспечение безопасности дорожного движения на них, включая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</w:t>
      </w:r>
      <w:r w:rsidRPr="004A36A3">
        <w:rPr>
          <w:sz w:val="28"/>
          <w:szCs w:val="28"/>
        </w:rPr>
        <w:t>сти</w:t>
      </w:r>
      <w:r>
        <w:rPr>
          <w:sz w:val="28"/>
          <w:szCs w:val="28"/>
        </w:rPr>
        <w:t>.</w:t>
      </w:r>
    </w:p>
    <w:p w:rsidR="00A2182D" w:rsidRPr="0043304F" w:rsidP="00A2182D">
      <w:pPr>
        <w:ind w:firstLine="708"/>
        <w:jc w:val="both"/>
        <w:rPr>
          <w:sz w:val="28"/>
          <w:szCs w:val="28"/>
        </w:rPr>
      </w:pPr>
      <w:r w:rsidRPr="0043304F">
        <w:rPr>
          <w:sz w:val="28"/>
          <w:szCs w:val="28"/>
        </w:rPr>
        <w:t xml:space="preserve">Вина </w:t>
      </w:r>
      <w:r>
        <w:rPr>
          <w:sz w:val="28"/>
          <w:szCs w:val="28"/>
        </w:rPr>
        <w:t>муниципального казенного учреждения город</w:t>
      </w:r>
      <w:r w:rsidR="00C61349">
        <w:rPr>
          <w:sz w:val="28"/>
          <w:szCs w:val="28"/>
        </w:rPr>
        <w:t>а</w:t>
      </w:r>
      <w:r>
        <w:rPr>
          <w:sz w:val="28"/>
          <w:szCs w:val="28"/>
        </w:rPr>
        <w:t xml:space="preserve"> Няган</w:t>
      </w:r>
      <w:r w:rsidR="00C61349">
        <w:rPr>
          <w:sz w:val="28"/>
          <w:szCs w:val="28"/>
        </w:rPr>
        <w:t>и</w:t>
      </w:r>
      <w:r>
        <w:rPr>
          <w:sz w:val="28"/>
          <w:szCs w:val="28"/>
        </w:rPr>
        <w:t xml:space="preserve"> «Управление городского хозяйства» в</w:t>
      </w:r>
      <w:r w:rsidRPr="0043304F">
        <w:rPr>
          <w:sz w:val="28"/>
          <w:szCs w:val="28"/>
        </w:rPr>
        <w:t xml:space="preserve"> совершении правонарушения, предусмотренного </w:t>
      </w:r>
      <w:r>
        <w:rPr>
          <w:sz w:val="28"/>
          <w:szCs w:val="28"/>
        </w:rPr>
        <w:t>частью 2</w:t>
      </w:r>
      <w:r w:rsidR="00E30E14">
        <w:rPr>
          <w:sz w:val="28"/>
          <w:szCs w:val="28"/>
        </w:rPr>
        <w:t>7</w:t>
      </w:r>
      <w:r>
        <w:rPr>
          <w:sz w:val="28"/>
          <w:szCs w:val="28"/>
        </w:rPr>
        <w:t xml:space="preserve"> статьи 19</w:t>
      </w:r>
      <w:r w:rsidRPr="0043304F">
        <w:rPr>
          <w:sz w:val="28"/>
          <w:szCs w:val="28"/>
        </w:rPr>
        <w:t>.5 Кодекса Р</w:t>
      </w:r>
      <w:r>
        <w:rPr>
          <w:sz w:val="28"/>
          <w:szCs w:val="28"/>
        </w:rPr>
        <w:t xml:space="preserve">оссийской </w:t>
      </w:r>
      <w:r w:rsidRPr="0043304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3304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3304F">
        <w:rPr>
          <w:sz w:val="28"/>
          <w:szCs w:val="28"/>
        </w:rPr>
        <w:t>б административных правонарушения</w:t>
      </w:r>
      <w:r w:rsidR="000354D3">
        <w:rPr>
          <w:sz w:val="28"/>
          <w:szCs w:val="28"/>
        </w:rPr>
        <w:t>х</w:t>
      </w:r>
      <w:r w:rsidR="00C61349">
        <w:rPr>
          <w:sz w:val="28"/>
          <w:szCs w:val="28"/>
        </w:rPr>
        <w:t>,</w:t>
      </w:r>
      <w:r w:rsidR="000354D3">
        <w:rPr>
          <w:sz w:val="28"/>
          <w:szCs w:val="28"/>
        </w:rPr>
        <w:t xml:space="preserve"> подтверждается исследованными</w:t>
      </w:r>
      <w:r w:rsidRPr="0043304F">
        <w:rPr>
          <w:sz w:val="28"/>
          <w:szCs w:val="28"/>
        </w:rPr>
        <w:t xml:space="preserve"> мировым судьей материалами дела:</w:t>
      </w:r>
    </w:p>
    <w:p w:rsidR="00A2182D" w:rsidP="00A2182D">
      <w:pPr>
        <w:ind w:firstLine="720"/>
        <w:jc w:val="both"/>
        <w:rPr>
          <w:sz w:val="28"/>
          <w:szCs w:val="28"/>
        </w:rPr>
      </w:pPr>
      <w:r w:rsidRPr="007A132E">
        <w:rPr>
          <w:sz w:val="28"/>
          <w:szCs w:val="28"/>
        </w:rPr>
        <w:t>- протоколом об ад</w:t>
      </w:r>
      <w:r>
        <w:rPr>
          <w:sz w:val="28"/>
          <w:szCs w:val="28"/>
        </w:rPr>
        <w:t>министрати</w:t>
      </w:r>
      <w:r w:rsidR="000354D3">
        <w:rPr>
          <w:sz w:val="28"/>
          <w:szCs w:val="28"/>
        </w:rPr>
        <w:t xml:space="preserve">вном правонарушении </w:t>
      </w:r>
      <w:r w:rsidR="00FD7B40">
        <w:rPr>
          <w:sz w:val="28"/>
          <w:szCs w:val="28"/>
        </w:rPr>
        <w:t>*</w:t>
      </w:r>
      <w:r>
        <w:rPr>
          <w:sz w:val="28"/>
          <w:szCs w:val="28"/>
        </w:rPr>
        <w:t xml:space="preserve">                   </w:t>
      </w:r>
      <w:r w:rsidRPr="007A132E">
        <w:rPr>
          <w:sz w:val="28"/>
          <w:szCs w:val="28"/>
        </w:rPr>
        <w:t xml:space="preserve">от </w:t>
      </w:r>
      <w:r w:rsidR="00E30E14">
        <w:rPr>
          <w:sz w:val="28"/>
          <w:szCs w:val="28"/>
        </w:rPr>
        <w:t>04 марта 2025</w:t>
      </w:r>
      <w:r>
        <w:rPr>
          <w:sz w:val="28"/>
          <w:szCs w:val="28"/>
        </w:rPr>
        <w:t xml:space="preserve"> года, </w:t>
      </w:r>
      <w:r w:rsidRPr="009B166B">
        <w:rPr>
          <w:sz w:val="28"/>
          <w:szCs w:val="28"/>
        </w:rPr>
        <w:t>в котором указаны обстоятельства совершения</w:t>
      </w:r>
      <w:r w:rsidRPr="00CD6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казенным учреждением </w:t>
      </w:r>
      <w:r w:rsidR="008819B3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="008819B3">
        <w:rPr>
          <w:sz w:val="28"/>
          <w:szCs w:val="28"/>
        </w:rPr>
        <w:t>а</w:t>
      </w:r>
      <w:r>
        <w:rPr>
          <w:sz w:val="28"/>
          <w:szCs w:val="28"/>
        </w:rPr>
        <w:t xml:space="preserve"> Няга</w:t>
      </w:r>
      <w:r>
        <w:rPr>
          <w:sz w:val="28"/>
          <w:szCs w:val="28"/>
        </w:rPr>
        <w:t>н</w:t>
      </w:r>
      <w:r w:rsidR="008819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819B3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городского хозяйства» </w:t>
      </w:r>
      <w:r w:rsidRPr="00CD6CB7">
        <w:rPr>
          <w:sz w:val="28"/>
          <w:szCs w:val="28"/>
        </w:rPr>
        <w:t>административного правонарушения</w:t>
      </w:r>
      <w:r w:rsidRPr="007A132E">
        <w:rPr>
          <w:sz w:val="28"/>
          <w:szCs w:val="28"/>
        </w:rPr>
        <w:t>;</w:t>
      </w:r>
    </w:p>
    <w:p w:rsidR="0037387A" w:rsidP="00A2182D">
      <w:pPr>
        <w:ind w:firstLine="720"/>
        <w:jc w:val="both"/>
        <w:rPr>
          <w:sz w:val="28"/>
          <w:szCs w:val="28"/>
        </w:rPr>
      </w:pPr>
      <w:r w:rsidRPr="0037387A">
        <w:rPr>
          <w:sz w:val="28"/>
          <w:szCs w:val="28"/>
        </w:rPr>
        <w:t>- актом о проведении постоянного рейда при осуществлении федерального государственного контроля (надзора) в области безопасности дорожного движения №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от 17 февраля 2025 года;</w:t>
      </w:r>
    </w:p>
    <w:p w:rsidR="0037387A" w:rsidP="00A2182D">
      <w:pPr>
        <w:ind w:firstLine="720"/>
        <w:jc w:val="both"/>
        <w:rPr>
          <w:sz w:val="28"/>
          <w:szCs w:val="28"/>
        </w:rPr>
      </w:pPr>
      <w:r w:rsidRPr="0037387A">
        <w:rPr>
          <w:sz w:val="28"/>
          <w:szCs w:val="28"/>
        </w:rPr>
        <w:t>- проток</w:t>
      </w:r>
      <w:r w:rsidRPr="0037387A">
        <w:rPr>
          <w:sz w:val="28"/>
          <w:szCs w:val="28"/>
        </w:rPr>
        <w:t>олом инструментального обследования при осуществлении федерального государственного контроля (надзора) в области безопасности дорожного движения №17 от 17 февраля 2025 года с фототаблицей и видеозаписью, согласно которого произведены замеры при помощи лине</w:t>
      </w:r>
      <w:r w:rsidRPr="0037387A">
        <w:rPr>
          <w:sz w:val="28"/>
          <w:szCs w:val="28"/>
        </w:rPr>
        <w:t xml:space="preserve">йки измерительной металлической, заводской </w:t>
      </w:r>
      <w:r>
        <w:rPr>
          <w:sz w:val="28"/>
          <w:szCs w:val="28"/>
        </w:rPr>
        <w:t>№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>, свидетельство о поверке №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действительно до 24 июня 2025 года, курвиметр дорожный №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свидетельство о поверке №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до 12 июня 2025 года, рулетка измерите</w:t>
      </w:r>
      <w:r w:rsidRPr="0037387A">
        <w:rPr>
          <w:sz w:val="28"/>
          <w:szCs w:val="28"/>
        </w:rPr>
        <w:t>льная металлическая №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свидетельство о поверке №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до 16 июня 2025 года, фиксация правонарушения производилась с помощью мобильного телефона 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, по адресу: г.Нягань, улица 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высота зимней скользкости (снежный </w:t>
      </w:r>
      <w:r w:rsidRPr="0037387A">
        <w:rPr>
          <w:sz w:val="28"/>
          <w:szCs w:val="28"/>
        </w:rPr>
        <w:t xml:space="preserve">накат), составила: 1 замер – 0,5 см., 2 замер – 2 см., 3 замер – 2 см.; на проспекте 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 высота зимней скользкости (снежный накат), составила: 1 замер – 1,5 см., 2 замер – 2 см., 3 замер – 3 см., расстояние снежного вала до ПП на улице 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– 3,9</w:t>
      </w:r>
      <w:r w:rsidRPr="0037387A">
        <w:rPr>
          <w:sz w:val="28"/>
          <w:szCs w:val="28"/>
        </w:rPr>
        <w:t>4 м, 1 замер высота вала – 1,3 м., 2 замер высота вала – 1,5 м. по результатам которого установлены нарушения обязательных требований, предусмотренных пунктами 8.1, 8.8 ГОСТ Р 50597-2017, выразившихся в наличии зимней скользкости, рыхлого снега на асфальбе</w:t>
      </w:r>
      <w:r w:rsidRPr="0037387A">
        <w:rPr>
          <w:sz w:val="28"/>
          <w:szCs w:val="28"/>
        </w:rPr>
        <w:t>тонном покрытии проезжей части, формирование снежных валов, на вышеуказанном участке дорожной сети г.Нягань;</w:t>
      </w:r>
    </w:p>
    <w:p w:rsidR="007D0A13" w:rsidP="003738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предписанием об устранении нарушений обязательных требований в области безопасности дорожного движения №</w:t>
      </w:r>
      <w:r w:rsidR="00FD7B40">
        <w:rPr>
          <w:sz w:val="28"/>
          <w:szCs w:val="28"/>
        </w:rPr>
        <w:t>*</w:t>
      </w:r>
      <w:r>
        <w:rPr>
          <w:sz w:val="28"/>
          <w:szCs w:val="28"/>
        </w:rPr>
        <w:t xml:space="preserve">, вынесенного должностным лицом старшим государственным инспектором отдела технического и дорожного надзора Госавтоинспекции по </w:t>
      </w:r>
      <w:r>
        <w:rPr>
          <w:sz w:val="28"/>
          <w:szCs w:val="28"/>
        </w:rPr>
        <w:t>г.Нягани Стрекалова Д.В. в отношении муниципального казенного учреждения муниципального образования город Нягань «Уп</w:t>
      </w:r>
      <w:r w:rsidR="00E84460">
        <w:rPr>
          <w:sz w:val="28"/>
          <w:szCs w:val="28"/>
        </w:rPr>
        <w:t>равление городского хозяйства»(вх.</w:t>
      </w:r>
      <w:r w:rsidR="00FD7B40">
        <w:rPr>
          <w:sz w:val="28"/>
          <w:szCs w:val="28"/>
        </w:rPr>
        <w:t>*</w:t>
      </w:r>
      <w:r w:rsidR="00E84460">
        <w:rPr>
          <w:sz w:val="28"/>
          <w:szCs w:val="28"/>
        </w:rPr>
        <w:t xml:space="preserve">), </w:t>
      </w:r>
      <w:r>
        <w:rPr>
          <w:sz w:val="28"/>
          <w:szCs w:val="28"/>
        </w:rPr>
        <w:t>в котором был</w:t>
      </w:r>
      <w:r w:rsidR="001C06AC">
        <w:rPr>
          <w:sz w:val="28"/>
          <w:szCs w:val="28"/>
        </w:rPr>
        <w:t>и</w:t>
      </w:r>
      <w:r>
        <w:rPr>
          <w:sz w:val="28"/>
          <w:szCs w:val="28"/>
        </w:rPr>
        <w:t xml:space="preserve"> указаны нарушения требования пункта 8.8</w:t>
      </w:r>
      <w:r w:rsidRPr="007D0A13">
        <w:rPr>
          <w:sz w:val="28"/>
          <w:szCs w:val="28"/>
        </w:rPr>
        <w:t xml:space="preserve"> </w:t>
      </w:r>
      <w:r w:rsidRPr="0037387A">
        <w:rPr>
          <w:sz w:val="28"/>
          <w:szCs w:val="28"/>
        </w:rPr>
        <w:t xml:space="preserve">ГОСТ Р </w:t>
      </w:r>
      <w:r w:rsidRPr="0037387A">
        <w:rPr>
          <w:sz w:val="28"/>
          <w:szCs w:val="28"/>
        </w:rPr>
        <w:t>50597-2017</w:t>
      </w:r>
      <w:r>
        <w:rPr>
          <w:sz w:val="28"/>
          <w:szCs w:val="28"/>
        </w:rPr>
        <w:t xml:space="preserve"> срок устранения 2 суток, нарушения требования пункта 8.1</w:t>
      </w:r>
      <w:r w:rsidRPr="007D0A13">
        <w:rPr>
          <w:sz w:val="28"/>
          <w:szCs w:val="28"/>
        </w:rPr>
        <w:t xml:space="preserve"> </w:t>
      </w:r>
      <w:r w:rsidRPr="0037387A">
        <w:rPr>
          <w:sz w:val="28"/>
          <w:szCs w:val="28"/>
        </w:rPr>
        <w:t>ГОСТ Р 50597-2017</w:t>
      </w:r>
      <w:r>
        <w:rPr>
          <w:sz w:val="28"/>
          <w:szCs w:val="28"/>
        </w:rPr>
        <w:t xml:space="preserve"> срок устранения 6 часов, с отметками о неисполнении </w:t>
      </w:r>
      <w:r w:rsidR="00E84460">
        <w:rPr>
          <w:sz w:val="28"/>
          <w:szCs w:val="28"/>
        </w:rPr>
        <w:t xml:space="preserve">от </w:t>
      </w:r>
      <w:r>
        <w:rPr>
          <w:sz w:val="28"/>
          <w:szCs w:val="28"/>
        </w:rPr>
        <w:t>19 февраля 2025 года;</w:t>
      </w:r>
    </w:p>
    <w:p w:rsidR="007D0A13" w:rsidP="007D0A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актом о проведении постоянного рейда при осуществлении федерального государственного контро</w:t>
      </w:r>
      <w:r>
        <w:rPr>
          <w:sz w:val="28"/>
          <w:szCs w:val="28"/>
        </w:rPr>
        <w:t>ля (надзора) в области безопасности дорожного движения №</w:t>
      </w:r>
      <w:r w:rsidR="00FD7B40">
        <w:rPr>
          <w:sz w:val="28"/>
          <w:szCs w:val="28"/>
        </w:rPr>
        <w:t>*</w:t>
      </w:r>
      <w:r>
        <w:rPr>
          <w:sz w:val="28"/>
          <w:szCs w:val="28"/>
        </w:rPr>
        <w:t xml:space="preserve"> от 19 февраля 2025 года;</w:t>
      </w:r>
    </w:p>
    <w:p w:rsidR="007D0A13" w:rsidP="007D0A13">
      <w:pPr>
        <w:ind w:firstLine="720"/>
        <w:jc w:val="both"/>
        <w:rPr>
          <w:sz w:val="28"/>
          <w:szCs w:val="28"/>
        </w:rPr>
      </w:pPr>
      <w:r w:rsidRPr="0037387A">
        <w:rPr>
          <w:sz w:val="28"/>
          <w:szCs w:val="28"/>
        </w:rPr>
        <w:t>- протоколом инструментального обследования при осуществлении федерального государственного контроля (надзора) в области безопасности дорожного движения №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от 1</w:t>
      </w:r>
      <w:r>
        <w:rPr>
          <w:sz w:val="28"/>
          <w:szCs w:val="28"/>
        </w:rPr>
        <w:t>9</w:t>
      </w:r>
      <w:r w:rsidRPr="0037387A">
        <w:rPr>
          <w:sz w:val="28"/>
          <w:szCs w:val="28"/>
        </w:rPr>
        <w:t xml:space="preserve"> февраля 2</w:t>
      </w:r>
      <w:r w:rsidRPr="0037387A">
        <w:rPr>
          <w:sz w:val="28"/>
          <w:szCs w:val="28"/>
        </w:rPr>
        <w:t xml:space="preserve">025 года с фототаблицей и видеозаписью, согласно которого произведены замеры при помощи линейки измерительной металлической, заводской </w:t>
      </w:r>
      <w:r>
        <w:rPr>
          <w:sz w:val="28"/>
          <w:szCs w:val="28"/>
        </w:rPr>
        <w:t>№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>, свидетельство о поверке №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действительно до 24 июня 2025 года, курвиметр дорожный №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свидетельство о поверке №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до 12 июня 2025 года, рулетка измерительная металлическая №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свидетельство о поверке №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до 16 июня 2025 года, фиксация правонарушения производилась с помощью мобильного те</w:t>
      </w:r>
      <w:r w:rsidRPr="0037387A">
        <w:rPr>
          <w:sz w:val="28"/>
          <w:szCs w:val="28"/>
        </w:rPr>
        <w:t xml:space="preserve">лефона 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, по адресу: г.Нягань, улица 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высота зимней скользкости (снежный накат), составила: 1 замер – </w:t>
      </w:r>
      <w:r>
        <w:rPr>
          <w:sz w:val="28"/>
          <w:szCs w:val="28"/>
        </w:rPr>
        <w:t>3</w:t>
      </w:r>
      <w:r w:rsidRPr="0037387A">
        <w:rPr>
          <w:sz w:val="28"/>
          <w:szCs w:val="28"/>
        </w:rPr>
        <w:t>,5 см., 2 замер – 2</w:t>
      </w:r>
      <w:r>
        <w:rPr>
          <w:sz w:val="28"/>
          <w:szCs w:val="28"/>
        </w:rPr>
        <w:t>,5</w:t>
      </w:r>
      <w:r w:rsidRPr="0037387A">
        <w:rPr>
          <w:sz w:val="28"/>
          <w:szCs w:val="28"/>
        </w:rPr>
        <w:t xml:space="preserve"> см., 3 замер – </w:t>
      </w:r>
      <w:r>
        <w:rPr>
          <w:sz w:val="28"/>
          <w:szCs w:val="28"/>
        </w:rPr>
        <w:t>1,5</w:t>
      </w:r>
      <w:r w:rsidRPr="0037387A">
        <w:rPr>
          <w:sz w:val="28"/>
          <w:szCs w:val="28"/>
        </w:rPr>
        <w:t xml:space="preserve"> см.; на проспекте 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 высота зимней скользкости (снежный накат), составила: 1 замер –</w:t>
      </w:r>
      <w:r w:rsidRPr="0037387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37387A">
        <w:rPr>
          <w:sz w:val="28"/>
          <w:szCs w:val="28"/>
        </w:rPr>
        <w:t xml:space="preserve">,5 см., 2 замер – </w:t>
      </w:r>
      <w:r>
        <w:rPr>
          <w:sz w:val="28"/>
          <w:szCs w:val="28"/>
        </w:rPr>
        <w:t>1</w:t>
      </w:r>
      <w:r w:rsidRPr="0037387A">
        <w:rPr>
          <w:sz w:val="28"/>
          <w:szCs w:val="28"/>
        </w:rPr>
        <w:t xml:space="preserve"> см., 3 замер – </w:t>
      </w:r>
      <w:r>
        <w:rPr>
          <w:sz w:val="28"/>
          <w:szCs w:val="28"/>
        </w:rPr>
        <w:t>1</w:t>
      </w:r>
      <w:r w:rsidRPr="0037387A">
        <w:rPr>
          <w:sz w:val="28"/>
          <w:szCs w:val="28"/>
        </w:rPr>
        <w:t xml:space="preserve"> см., расстояние снежного вала до ПП на улице </w:t>
      </w:r>
      <w:r w:rsidR="00FD7B40">
        <w:rPr>
          <w:sz w:val="28"/>
          <w:szCs w:val="28"/>
        </w:rPr>
        <w:t>*</w:t>
      </w:r>
      <w:r w:rsidRPr="0037387A">
        <w:rPr>
          <w:sz w:val="28"/>
          <w:szCs w:val="28"/>
        </w:rPr>
        <w:t xml:space="preserve"> – 3,94 м, 1 замер высота вала – 1,3 м., 2 замер высота вала – 1,5 м. по результатам которого установлены нарушения обязательных требований, предусмотренных пунктами </w:t>
      </w:r>
      <w:r w:rsidRPr="0037387A">
        <w:rPr>
          <w:sz w:val="28"/>
          <w:szCs w:val="28"/>
        </w:rPr>
        <w:t>8.1, 8.8 ГОСТ Р 50597-2017, выразившихся в наличии зимней скользкости, рыхлого снега на асфальбетонном покрытии проезжей части, формирование снежных валов, на вышеуказанном участке дорожной сети г.Нягань;</w:t>
      </w:r>
    </w:p>
    <w:p w:rsidR="00E84460" w:rsidP="00E84460">
      <w:pPr>
        <w:ind w:firstLine="720"/>
        <w:jc w:val="both"/>
        <w:rPr>
          <w:sz w:val="28"/>
          <w:szCs w:val="28"/>
        </w:rPr>
      </w:pPr>
      <w:r w:rsidRPr="001329D0">
        <w:rPr>
          <w:sz w:val="28"/>
          <w:szCs w:val="28"/>
        </w:rPr>
        <w:t>- уставом МКУ МО г.Нягань «Управление городского хо</w:t>
      </w:r>
      <w:r w:rsidRPr="001329D0">
        <w:rPr>
          <w:sz w:val="28"/>
          <w:szCs w:val="28"/>
        </w:rPr>
        <w:t>зяйства»;</w:t>
      </w:r>
    </w:p>
    <w:p w:rsidR="004A36A3" w:rsidP="004A36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5F78">
        <w:rPr>
          <w:sz w:val="28"/>
          <w:szCs w:val="28"/>
        </w:rPr>
        <w:t xml:space="preserve"> копией технического паспорта автомобильной дороги города Нягань  улица </w:t>
      </w:r>
      <w:r w:rsidR="00FD7B40">
        <w:rPr>
          <w:sz w:val="28"/>
          <w:szCs w:val="28"/>
        </w:rPr>
        <w:t>*</w:t>
      </w:r>
      <w:r w:rsidRPr="00865F78">
        <w:rPr>
          <w:sz w:val="28"/>
          <w:szCs w:val="28"/>
        </w:rPr>
        <w:t xml:space="preserve">,  по состоянию на </w:t>
      </w:r>
      <w:r>
        <w:rPr>
          <w:sz w:val="28"/>
          <w:szCs w:val="28"/>
        </w:rPr>
        <w:t>20 ноября</w:t>
      </w:r>
      <w:r w:rsidRPr="00865F78">
        <w:rPr>
          <w:sz w:val="28"/>
          <w:szCs w:val="28"/>
        </w:rPr>
        <w:t xml:space="preserve"> 2015 года, соглас</w:t>
      </w:r>
      <w:r>
        <w:rPr>
          <w:sz w:val="28"/>
          <w:szCs w:val="28"/>
        </w:rPr>
        <w:t xml:space="preserve">но которого категория дороги </w:t>
      </w:r>
      <w:r w:rsidRPr="00DE3E59">
        <w:rPr>
          <w:sz w:val="28"/>
          <w:szCs w:val="28"/>
        </w:rPr>
        <w:t>II</w:t>
      </w:r>
      <w:r>
        <w:rPr>
          <w:sz w:val="28"/>
          <w:szCs w:val="28"/>
        </w:rPr>
        <w:t>;</w:t>
      </w:r>
    </w:p>
    <w:p w:rsidR="004A36A3" w:rsidP="004A36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5F78">
        <w:rPr>
          <w:sz w:val="28"/>
          <w:szCs w:val="28"/>
        </w:rPr>
        <w:t xml:space="preserve"> копией технического паспорта автомобильной дороги города Нягань  </w:t>
      </w:r>
      <w:r>
        <w:rPr>
          <w:sz w:val="28"/>
          <w:szCs w:val="28"/>
        </w:rPr>
        <w:t xml:space="preserve">проспект </w:t>
      </w:r>
      <w:r w:rsidR="00FD7B40">
        <w:rPr>
          <w:sz w:val="28"/>
          <w:szCs w:val="28"/>
        </w:rPr>
        <w:t>*</w:t>
      </w:r>
      <w:r w:rsidRPr="00865F78">
        <w:rPr>
          <w:sz w:val="28"/>
          <w:szCs w:val="28"/>
        </w:rPr>
        <w:t xml:space="preserve">, </w:t>
      </w:r>
      <w:r w:rsidRPr="00865F78">
        <w:rPr>
          <w:sz w:val="28"/>
          <w:szCs w:val="28"/>
        </w:rPr>
        <w:t xml:space="preserve"> по состоянию на </w:t>
      </w:r>
      <w:r>
        <w:rPr>
          <w:sz w:val="28"/>
          <w:szCs w:val="28"/>
        </w:rPr>
        <w:t>20 ноября</w:t>
      </w:r>
      <w:r w:rsidRPr="00865F78">
        <w:rPr>
          <w:sz w:val="28"/>
          <w:szCs w:val="28"/>
        </w:rPr>
        <w:t xml:space="preserve"> 2015 года, соглас</w:t>
      </w:r>
      <w:r>
        <w:rPr>
          <w:sz w:val="28"/>
          <w:szCs w:val="28"/>
        </w:rPr>
        <w:t xml:space="preserve">но которого категория дороги </w:t>
      </w:r>
      <w:r w:rsidRPr="00DE3E59">
        <w:rPr>
          <w:sz w:val="28"/>
          <w:szCs w:val="28"/>
        </w:rPr>
        <w:t>II</w:t>
      </w:r>
      <w:r>
        <w:rPr>
          <w:sz w:val="28"/>
          <w:szCs w:val="28"/>
        </w:rPr>
        <w:t>;</w:t>
      </w:r>
    </w:p>
    <w:p w:rsidR="00856016" w:rsidP="004A36A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- договором №</w:t>
      </w:r>
      <w:r w:rsidR="00FD7B40">
        <w:rPr>
          <w:sz w:val="28"/>
          <w:szCs w:val="28"/>
        </w:rPr>
        <w:t>*</w:t>
      </w:r>
      <w:r>
        <w:rPr>
          <w:sz w:val="28"/>
          <w:szCs w:val="28"/>
        </w:rPr>
        <w:t xml:space="preserve"> о закреплении имущества на праве оперативного управления от 15 мая 2015 года, согласно которого Департамент имущественных и земельных отношений Администрации </w:t>
      </w:r>
      <w:r>
        <w:rPr>
          <w:sz w:val="28"/>
          <w:szCs w:val="28"/>
        </w:rPr>
        <w:t xml:space="preserve">города Нягани передал казенному учреждению муниципального образования город Нягань «Управление городского хозяйства» в оперативное управление  муниципальное имущество – автомобильную дорогу </w:t>
      </w:r>
      <w:r w:rsidRPr="003D319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 xml:space="preserve">улица </w:t>
      </w:r>
      <w:r w:rsidR="00FD7B40">
        <w:rPr>
          <w:sz w:val="28"/>
          <w:szCs w:val="28"/>
        </w:rPr>
        <w:t>*</w:t>
      </w:r>
      <w:r>
        <w:rPr>
          <w:sz w:val="28"/>
          <w:szCs w:val="28"/>
        </w:rPr>
        <w:t>», «</w:t>
      </w:r>
      <w:r w:rsidRPr="008A1268">
        <w:rPr>
          <w:color w:val="FF0000"/>
          <w:sz w:val="28"/>
          <w:szCs w:val="28"/>
        </w:rPr>
        <w:t xml:space="preserve">проспект </w:t>
      </w:r>
      <w:r w:rsidR="00FD7B40"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 xml:space="preserve">» а также актом </w:t>
      </w:r>
      <w:r>
        <w:rPr>
          <w:sz w:val="28"/>
          <w:szCs w:val="28"/>
        </w:rPr>
        <w:t>приема-передачи муниципального имущества в оперативное управление от 15 мая 2015 года</w:t>
      </w:r>
      <w:r w:rsidR="00D5637E">
        <w:rPr>
          <w:sz w:val="28"/>
          <w:szCs w:val="28"/>
        </w:rPr>
        <w:t>.</w:t>
      </w:r>
    </w:p>
    <w:p w:rsidR="00A2182D" w:rsidP="00A21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Законность предписания </w:t>
      </w:r>
      <w:r w:rsidR="004A36A3">
        <w:rPr>
          <w:sz w:val="28"/>
          <w:szCs w:val="28"/>
        </w:rPr>
        <w:t>№</w:t>
      </w:r>
      <w:r w:rsidR="00FD7B40">
        <w:rPr>
          <w:sz w:val="28"/>
          <w:szCs w:val="28"/>
        </w:rPr>
        <w:t>*</w:t>
      </w:r>
      <w:r>
        <w:rPr>
          <w:sz w:val="28"/>
          <w:szCs w:val="28"/>
        </w:rPr>
        <w:t xml:space="preserve"> года, выданного должностным лицом </w:t>
      </w:r>
      <w:r w:rsidRPr="004A36A3" w:rsidR="004A36A3">
        <w:rPr>
          <w:sz w:val="28"/>
          <w:szCs w:val="28"/>
        </w:rPr>
        <w:t>старшим государственным инспектором отдела технического и дорожного надзора Госавто</w:t>
      </w:r>
      <w:r w:rsidR="004A36A3">
        <w:rPr>
          <w:sz w:val="28"/>
          <w:szCs w:val="28"/>
        </w:rPr>
        <w:t>инспекции по г.Нягани С</w:t>
      </w:r>
      <w:r w:rsidR="00FD7B40">
        <w:rPr>
          <w:sz w:val="28"/>
          <w:szCs w:val="28"/>
        </w:rPr>
        <w:t>*</w:t>
      </w:r>
      <w:r w:rsidRPr="004A36A3" w:rsidR="004A36A3">
        <w:rPr>
          <w:sz w:val="28"/>
          <w:szCs w:val="28"/>
        </w:rPr>
        <w:t xml:space="preserve"> Д.В</w:t>
      </w:r>
      <w:r w:rsidR="006108DE">
        <w:rPr>
          <w:sz w:val="28"/>
          <w:szCs w:val="28"/>
        </w:rPr>
        <w:t>.</w:t>
      </w:r>
      <w:r>
        <w:rPr>
          <w:sz w:val="28"/>
          <w:szCs w:val="28"/>
        </w:rPr>
        <w:t xml:space="preserve">, сомнений у мирового судьи не вызывает. </w:t>
      </w:r>
    </w:p>
    <w:p w:rsidR="00A2182D" w:rsidP="00A218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материалов дела, в связи с </w:t>
      </w:r>
      <w:r w:rsidR="008616C9">
        <w:rPr>
          <w:sz w:val="28"/>
          <w:szCs w:val="28"/>
        </w:rPr>
        <w:t>выявленными нарушениями пункт</w:t>
      </w:r>
      <w:r w:rsidR="004A36A3">
        <w:rPr>
          <w:sz w:val="28"/>
          <w:szCs w:val="28"/>
        </w:rPr>
        <w:t>ов</w:t>
      </w:r>
      <w:r w:rsidR="008616C9">
        <w:rPr>
          <w:sz w:val="28"/>
          <w:szCs w:val="28"/>
        </w:rPr>
        <w:t xml:space="preserve"> </w:t>
      </w:r>
      <w:r w:rsidRPr="004A36A3" w:rsidR="004A36A3">
        <w:rPr>
          <w:sz w:val="28"/>
          <w:szCs w:val="28"/>
        </w:rPr>
        <w:t xml:space="preserve">8.1, 8.8 ГОСТ Р 50597-2017, </w:t>
      </w:r>
      <w:r>
        <w:rPr>
          <w:sz w:val="28"/>
          <w:szCs w:val="28"/>
        </w:rPr>
        <w:t xml:space="preserve">должностным лицом </w:t>
      </w:r>
      <w:r w:rsidRPr="004A36A3" w:rsidR="004A36A3">
        <w:rPr>
          <w:sz w:val="28"/>
          <w:szCs w:val="28"/>
        </w:rPr>
        <w:t>старшим государственным инспектором отдела технического и дорожного надзора Госавтоинспекции по г.Нягани С</w:t>
      </w:r>
      <w:r w:rsidR="00FD7B40">
        <w:rPr>
          <w:sz w:val="28"/>
          <w:szCs w:val="28"/>
        </w:rPr>
        <w:t>*</w:t>
      </w:r>
      <w:r w:rsidRPr="004A36A3" w:rsidR="004A36A3">
        <w:rPr>
          <w:sz w:val="28"/>
          <w:szCs w:val="28"/>
        </w:rPr>
        <w:t xml:space="preserve"> Д.В</w:t>
      </w:r>
      <w:r w:rsidR="006108DE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4A36A3">
        <w:rPr>
          <w:sz w:val="28"/>
          <w:szCs w:val="28"/>
        </w:rPr>
        <w:t xml:space="preserve"> адрес юридического лица МКУ </w:t>
      </w:r>
      <w:r>
        <w:rPr>
          <w:sz w:val="28"/>
          <w:szCs w:val="28"/>
        </w:rPr>
        <w:t>г. Нягань «Управление городского хозяй</w:t>
      </w:r>
      <w:r w:rsidR="008616C9">
        <w:rPr>
          <w:sz w:val="28"/>
          <w:szCs w:val="28"/>
        </w:rPr>
        <w:t xml:space="preserve">ства» выдано предписание </w:t>
      </w:r>
      <w:r w:rsidR="004A36A3">
        <w:rPr>
          <w:sz w:val="28"/>
          <w:szCs w:val="28"/>
        </w:rPr>
        <w:t>№</w:t>
      </w:r>
      <w:r w:rsidR="00FD7B40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A2182D" w:rsidRPr="006D77B4" w:rsidP="00A2182D">
      <w:pPr>
        <w:ind w:right="-5" w:firstLine="708"/>
        <w:jc w:val="both"/>
        <w:rPr>
          <w:sz w:val="28"/>
          <w:szCs w:val="28"/>
        </w:rPr>
      </w:pPr>
      <w:r w:rsidRPr="008C6CB3">
        <w:rPr>
          <w:color w:val="000000" w:themeColor="text1"/>
          <w:sz w:val="28"/>
          <w:szCs w:val="28"/>
        </w:rPr>
        <w:t>В</w:t>
      </w:r>
      <w:r w:rsidR="008616C9">
        <w:rPr>
          <w:sz w:val="28"/>
          <w:szCs w:val="28"/>
        </w:rPr>
        <w:t xml:space="preserve"> предписании </w:t>
      </w:r>
      <w:r w:rsidR="004A36A3">
        <w:rPr>
          <w:sz w:val="28"/>
          <w:szCs w:val="28"/>
        </w:rPr>
        <w:t>№</w:t>
      </w:r>
      <w:r w:rsidR="00FD7B40">
        <w:rPr>
          <w:sz w:val="28"/>
          <w:szCs w:val="28"/>
        </w:rPr>
        <w:t>*</w:t>
      </w:r>
      <w:r w:rsidR="004A36A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муниципальному казенному учрежд</w:t>
      </w:r>
      <w:r>
        <w:rPr>
          <w:sz w:val="28"/>
          <w:szCs w:val="28"/>
        </w:rPr>
        <w:t>ению город</w:t>
      </w:r>
      <w:r w:rsidR="001C06AC">
        <w:rPr>
          <w:sz w:val="28"/>
          <w:szCs w:val="28"/>
        </w:rPr>
        <w:t>а</w:t>
      </w:r>
      <w:r>
        <w:rPr>
          <w:sz w:val="28"/>
          <w:szCs w:val="28"/>
        </w:rPr>
        <w:t xml:space="preserve"> Нягань «Управление городского хозяйства», </w:t>
      </w:r>
      <w:r w:rsidRPr="001C06AC" w:rsidR="001C06AC">
        <w:rPr>
          <w:sz w:val="28"/>
          <w:szCs w:val="28"/>
        </w:rPr>
        <w:t>были указаны нарушения требования пункта 8.8 ГОСТ Р 50597-2017 срок устранения 2 суток, нарушения требования пункта 8.1 ГОСТ Р 50597-2017 срок устранения 6 часов</w:t>
      </w:r>
      <w:r w:rsidR="008616C9">
        <w:rPr>
          <w:sz w:val="28"/>
          <w:szCs w:val="28"/>
        </w:rPr>
        <w:t>. К</w:t>
      </w:r>
      <w:r>
        <w:rPr>
          <w:sz w:val="28"/>
          <w:szCs w:val="28"/>
        </w:rPr>
        <w:t>аких либо возражений относительно данн</w:t>
      </w:r>
      <w:r>
        <w:rPr>
          <w:sz w:val="28"/>
          <w:szCs w:val="28"/>
        </w:rPr>
        <w:t>ого предписания от казенного учреждения город</w:t>
      </w:r>
      <w:r w:rsidR="006F3518">
        <w:rPr>
          <w:sz w:val="28"/>
          <w:szCs w:val="28"/>
        </w:rPr>
        <w:t>а</w:t>
      </w:r>
      <w:r>
        <w:rPr>
          <w:sz w:val="28"/>
          <w:szCs w:val="28"/>
        </w:rPr>
        <w:t xml:space="preserve"> Няган</w:t>
      </w:r>
      <w:r w:rsidR="006F3518">
        <w:rPr>
          <w:sz w:val="28"/>
          <w:szCs w:val="28"/>
        </w:rPr>
        <w:t>и</w:t>
      </w:r>
      <w:r>
        <w:rPr>
          <w:sz w:val="28"/>
          <w:szCs w:val="28"/>
        </w:rPr>
        <w:t xml:space="preserve"> «Управление городского хозяйства»</w:t>
      </w:r>
      <w:r w:rsidR="00C8639C">
        <w:rPr>
          <w:sz w:val="28"/>
          <w:szCs w:val="28"/>
        </w:rPr>
        <w:t xml:space="preserve"> не поступало</w:t>
      </w:r>
      <w:r>
        <w:rPr>
          <w:sz w:val="28"/>
          <w:szCs w:val="28"/>
        </w:rPr>
        <w:t xml:space="preserve">. </w:t>
      </w:r>
    </w:p>
    <w:p w:rsidR="00A2182D" w:rsidRPr="00E14EF3" w:rsidP="008D2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момент проверки исп</w:t>
      </w:r>
      <w:r w:rsidR="005C6543">
        <w:rPr>
          <w:sz w:val="28"/>
          <w:szCs w:val="28"/>
        </w:rPr>
        <w:t xml:space="preserve">олнения предписания </w:t>
      </w:r>
      <w:r w:rsidR="001C06AC">
        <w:rPr>
          <w:sz w:val="28"/>
          <w:szCs w:val="28"/>
        </w:rPr>
        <w:t>с</w:t>
      </w:r>
      <w:r w:rsidR="005C6543">
        <w:rPr>
          <w:sz w:val="28"/>
          <w:szCs w:val="28"/>
        </w:rPr>
        <w:t xml:space="preserve"> </w:t>
      </w:r>
      <w:r w:rsidR="001C06AC">
        <w:rPr>
          <w:sz w:val="28"/>
          <w:szCs w:val="28"/>
        </w:rPr>
        <w:t>14</w:t>
      </w:r>
      <w:r w:rsidR="005C6543">
        <w:rPr>
          <w:sz w:val="28"/>
          <w:szCs w:val="28"/>
        </w:rPr>
        <w:t xml:space="preserve"> часов </w:t>
      </w:r>
      <w:r w:rsidR="001C06AC">
        <w:rPr>
          <w:sz w:val="28"/>
          <w:szCs w:val="28"/>
        </w:rPr>
        <w:t>21</w:t>
      </w:r>
      <w:r>
        <w:rPr>
          <w:sz w:val="28"/>
          <w:szCs w:val="28"/>
        </w:rPr>
        <w:t xml:space="preserve"> минут</w:t>
      </w:r>
      <w:r w:rsidR="001C06AC">
        <w:rPr>
          <w:sz w:val="28"/>
          <w:szCs w:val="28"/>
        </w:rPr>
        <w:t xml:space="preserve"> до 14 часов 25 минут 19 февраля 2025</w:t>
      </w:r>
      <w:r>
        <w:rPr>
          <w:sz w:val="28"/>
          <w:szCs w:val="28"/>
        </w:rPr>
        <w:t xml:space="preserve"> года, муниципальное казенное учреждение город</w:t>
      </w:r>
      <w:r w:rsidR="006F3518">
        <w:rPr>
          <w:sz w:val="28"/>
          <w:szCs w:val="28"/>
        </w:rPr>
        <w:t>а</w:t>
      </w:r>
      <w:r>
        <w:rPr>
          <w:sz w:val="28"/>
          <w:szCs w:val="28"/>
        </w:rPr>
        <w:t xml:space="preserve"> Няган</w:t>
      </w:r>
      <w:r w:rsidR="006F3518">
        <w:rPr>
          <w:sz w:val="28"/>
          <w:szCs w:val="28"/>
        </w:rPr>
        <w:t>и</w:t>
      </w:r>
      <w:r>
        <w:rPr>
          <w:sz w:val="28"/>
          <w:szCs w:val="28"/>
        </w:rPr>
        <w:t xml:space="preserve"> «Управление городского хозяйства» предп</w:t>
      </w:r>
      <w:r w:rsidR="00264815">
        <w:rPr>
          <w:sz w:val="28"/>
          <w:szCs w:val="28"/>
        </w:rPr>
        <w:t>и</w:t>
      </w:r>
      <w:r w:rsidR="005C6543">
        <w:rPr>
          <w:sz w:val="28"/>
          <w:szCs w:val="28"/>
        </w:rPr>
        <w:t xml:space="preserve">сание </w:t>
      </w:r>
      <w:r w:rsidR="001C06AC">
        <w:rPr>
          <w:sz w:val="28"/>
          <w:szCs w:val="28"/>
        </w:rPr>
        <w:t>№</w:t>
      </w:r>
      <w:r w:rsidR="00FD7B40">
        <w:rPr>
          <w:sz w:val="28"/>
          <w:szCs w:val="28"/>
        </w:rPr>
        <w:t>*</w:t>
      </w:r>
      <w:r w:rsidR="001C06AC">
        <w:rPr>
          <w:sz w:val="28"/>
          <w:szCs w:val="28"/>
        </w:rPr>
        <w:t xml:space="preserve"> года не исполнило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</w:t>
      </w:r>
      <w:r w:rsidRPr="00986F23">
        <w:rPr>
          <w:sz w:val="28"/>
          <w:szCs w:val="28"/>
        </w:rPr>
        <w:t xml:space="preserve">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(часть 2 статьи </w:t>
      </w:r>
      <w:r w:rsidRPr="00986F23">
        <w:rPr>
          <w:sz w:val="28"/>
          <w:szCs w:val="28"/>
        </w:rPr>
        <w:t>2.1 Кодекса Российской Федерации об административных правонарушениях).</w:t>
      </w:r>
    </w:p>
    <w:p w:rsidR="00986F23" w:rsidP="0098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МКУ</w:t>
      </w:r>
      <w:r w:rsidRPr="00986F23">
        <w:rPr>
          <w:sz w:val="28"/>
          <w:szCs w:val="28"/>
        </w:rPr>
        <w:t xml:space="preserve"> г. Нягань «УГХ» не представило мировому судье достаточных доказательств, однозначно подтверждающих, что в силу объективных причин не имело реальной возможности для своевременного вы</w:t>
      </w:r>
      <w:r w:rsidRPr="00986F23">
        <w:rPr>
          <w:sz w:val="28"/>
          <w:szCs w:val="28"/>
        </w:rPr>
        <w:t>полнения возложенных на него обязанностей, предприняло все зависящие от него меры по выполнению требований действующего законодательства и недопущению совершения административного правонарушения. Чрезвычайных и непредотвратимых обстоятельств, исключающих в</w:t>
      </w:r>
      <w:r w:rsidRPr="00986F23">
        <w:rPr>
          <w:sz w:val="28"/>
          <w:szCs w:val="28"/>
        </w:rPr>
        <w:t>озможность соблюдения действующих норм и правил, не установлено.</w:t>
      </w:r>
    </w:p>
    <w:p w:rsidR="00524912" w:rsidP="005249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не принимает во внимание доводы Чикановой А.В. о том, что фактически сотрудником ГИБДД ОМВД России по г.Нягани была </w:t>
      </w:r>
      <w:r w:rsidRPr="00F71E57">
        <w:rPr>
          <w:sz w:val="28"/>
          <w:szCs w:val="28"/>
        </w:rPr>
        <w:t xml:space="preserve">применена неверная методика зимнего контроля в содержании </w:t>
      </w:r>
      <w:r w:rsidRPr="00F71E57">
        <w:rPr>
          <w:sz w:val="28"/>
          <w:szCs w:val="28"/>
        </w:rPr>
        <w:t>автомобильных дорог, поскольку согласно абз.1 пункта 9.5.1 ГОСТ Р 50597-2017 указано, что т</w:t>
      </w:r>
      <w:r w:rsidRPr="00F71E57">
        <w:rPr>
          <w:color w:val="22272F"/>
          <w:sz w:val="28"/>
          <w:szCs w:val="28"/>
          <w:shd w:val="clear" w:color="auto" w:fill="FFFFFF"/>
        </w:rPr>
        <w:t>олщину снега (рыхлого, талого или уплотненного) и уплотненного снежного покрова измеряют при помощи измерительной</w:t>
      </w:r>
      <w:r>
        <w:rPr>
          <w:color w:val="22272F"/>
          <w:sz w:val="28"/>
          <w:szCs w:val="28"/>
          <w:shd w:val="clear" w:color="auto" w:fill="FFFFFF"/>
        </w:rPr>
        <w:t xml:space="preserve"> металлической </w:t>
      </w:r>
      <w:r w:rsidRPr="00F71E57">
        <w:rPr>
          <w:color w:val="22272F"/>
          <w:sz w:val="28"/>
          <w:szCs w:val="28"/>
          <w:shd w:val="clear" w:color="auto" w:fill="FFFFFF"/>
        </w:rPr>
        <w:t xml:space="preserve"> линейки </w:t>
      </w:r>
      <w:r>
        <w:rPr>
          <w:color w:val="22272F"/>
          <w:sz w:val="28"/>
          <w:szCs w:val="28"/>
          <w:shd w:val="clear" w:color="auto" w:fill="FFFFFF"/>
        </w:rPr>
        <w:t>(</w:t>
      </w:r>
      <w:hyperlink r:id="rId6" w:anchor="/document/3924471/entry/0" w:history="1">
        <w:r w:rsidRPr="00F71E57">
          <w:rPr>
            <w:rStyle w:val="Hyperlink"/>
            <w:color w:val="3272C0"/>
            <w:sz w:val="28"/>
            <w:szCs w:val="28"/>
            <w:shd w:val="clear" w:color="auto" w:fill="FFFFFF"/>
          </w:rPr>
          <w:t>ГОСТ 427</w:t>
        </w:r>
      </w:hyperlink>
      <w:r>
        <w:rPr>
          <w:sz w:val="28"/>
          <w:szCs w:val="28"/>
        </w:rPr>
        <w:t>-75)</w:t>
      </w:r>
      <w:r w:rsidRPr="00F71E57">
        <w:rPr>
          <w:color w:val="22272F"/>
          <w:sz w:val="28"/>
          <w:szCs w:val="28"/>
          <w:shd w:val="clear" w:color="auto" w:fill="FFFFFF"/>
        </w:rPr>
        <w:t xml:space="preserve">. При этом абз.2 </w:t>
      </w:r>
      <w:r w:rsidRPr="00F71E57">
        <w:rPr>
          <w:sz w:val="28"/>
          <w:szCs w:val="28"/>
        </w:rPr>
        <w:t>пункта 9.5.1 ГОСТ Р 50597-2017 предусмотрен метод контроля т</w:t>
      </w:r>
      <w:r w:rsidRPr="00F71E57">
        <w:rPr>
          <w:color w:val="22272F"/>
          <w:sz w:val="28"/>
          <w:szCs w:val="28"/>
          <w:shd w:val="clear" w:color="auto" w:fill="FFFFFF"/>
        </w:rPr>
        <w:t xml:space="preserve">олщины снега (рыхлого, талого или уплотненного) на обочинах, тротуарах, пешеходных и велосипедных дорожках, заездных </w:t>
      </w:r>
      <w:r w:rsidRPr="00F71E57">
        <w:rPr>
          <w:color w:val="22272F"/>
          <w:sz w:val="28"/>
          <w:szCs w:val="28"/>
          <w:shd w:val="clear" w:color="auto" w:fill="FFFFFF"/>
        </w:rPr>
        <w:t>карманах, посадочных площадках, площадках отдыха и стоянках (</w:t>
      </w:r>
      <w:hyperlink r:id="rId6" w:anchor="/document/71863360/entry/83" w:history="1">
        <w:r w:rsidRPr="00F71E57">
          <w:rPr>
            <w:rStyle w:val="Hyperlink"/>
            <w:color w:val="CC3333"/>
            <w:sz w:val="28"/>
            <w:szCs w:val="28"/>
            <w:shd w:val="clear" w:color="auto" w:fill="FFFFFF"/>
          </w:rPr>
          <w:t>8.3</w:t>
        </w:r>
      </w:hyperlink>
      <w:r w:rsidRPr="00F71E57">
        <w:rPr>
          <w:color w:val="22272F"/>
          <w:sz w:val="28"/>
          <w:szCs w:val="28"/>
          <w:shd w:val="clear" w:color="auto" w:fill="FFFFFF"/>
        </w:rPr>
        <w:t>, </w:t>
      </w:r>
      <w:hyperlink r:id="rId6" w:anchor="/document/71863360/entry/84" w:history="1">
        <w:r w:rsidRPr="00F71E57">
          <w:rPr>
            <w:rStyle w:val="Hyperlink"/>
            <w:color w:val="3272C0"/>
            <w:sz w:val="28"/>
            <w:szCs w:val="28"/>
            <w:shd w:val="clear" w:color="auto" w:fill="FFFFFF"/>
          </w:rPr>
          <w:t>8.4</w:t>
        </w:r>
      </w:hyperlink>
      <w:r w:rsidRPr="00F71E57">
        <w:rPr>
          <w:color w:val="22272F"/>
          <w:sz w:val="28"/>
          <w:szCs w:val="28"/>
          <w:shd w:val="clear" w:color="auto" w:fill="FFFFFF"/>
        </w:rPr>
        <w:t>)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 </w:t>
      </w:r>
      <w:r w:rsidRPr="00F71E57">
        <w:rPr>
          <w:sz w:val="28"/>
          <w:szCs w:val="28"/>
        </w:rPr>
        <w:t xml:space="preserve">В данном случае наличие зимней </w:t>
      </w:r>
      <w:r w:rsidRPr="00F71E57">
        <w:rPr>
          <w:sz w:val="28"/>
          <w:szCs w:val="28"/>
        </w:rPr>
        <w:t>скользкости выявлено на асфальтобетонном покрытии проезжей части, на</w:t>
      </w:r>
      <w:r>
        <w:rPr>
          <w:sz w:val="28"/>
          <w:szCs w:val="28"/>
        </w:rPr>
        <w:t xml:space="preserve"> котором в соответствии с пунктом 8.1 ГОСТ Р 50597-2017 не допускается наличие снега и зимней скользкости</w:t>
      </w:r>
      <w:r w:rsidRPr="002C7EE5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Соответственно, измерение толщины зимней скользкости в виде снежного наката произ</w:t>
      </w:r>
      <w:r>
        <w:rPr>
          <w:color w:val="FF0000"/>
          <w:sz w:val="28"/>
          <w:szCs w:val="28"/>
        </w:rPr>
        <w:t xml:space="preserve">ведена сотрудником ГИБДД ОМВД России по г.Нягани в точном соответствии с абз.1 пункта </w:t>
      </w:r>
      <w:r w:rsidRPr="00F71E57">
        <w:rPr>
          <w:sz w:val="28"/>
          <w:szCs w:val="28"/>
        </w:rPr>
        <w:t>9.5.1 ГОСТ Р 50597-2017</w:t>
      </w:r>
      <w:r>
        <w:rPr>
          <w:sz w:val="28"/>
          <w:szCs w:val="28"/>
        </w:rPr>
        <w:t>, иных методик для измерения зимней скользкости не предусмотрено. Также, мировой судья не принимает во внимание доводы Чикановой А.В. о наличии сро</w:t>
      </w:r>
      <w:r>
        <w:rPr>
          <w:sz w:val="28"/>
          <w:szCs w:val="28"/>
        </w:rPr>
        <w:t>ка устранения выявленных недостатков, поскольку устранение выявленных недостатков с соблюдением нормативного срока не свидетельствует об отсутствии состава административного правонарушения на момент его выявления.  Несмотря на то, что проверка исполнения п</w:t>
      </w:r>
      <w:r>
        <w:rPr>
          <w:sz w:val="28"/>
          <w:szCs w:val="28"/>
        </w:rPr>
        <w:t>редписания была проведена 19 февраля 2025 года в 14 часов 19 минут, то есть до истечения двух суток в момента получения юридическим лицом предписания (в части устранения нарушения пункта 8.8 ГОСТ Р 50597-2017), МКУ</w:t>
      </w:r>
      <w:r w:rsidRPr="00986F23">
        <w:rPr>
          <w:sz w:val="28"/>
          <w:szCs w:val="28"/>
        </w:rPr>
        <w:t xml:space="preserve"> г. Нягань «УГХ»</w:t>
      </w:r>
      <w:r>
        <w:rPr>
          <w:sz w:val="28"/>
          <w:szCs w:val="28"/>
        </w:rPr>
        <w:t xml:space="preserve"> не представило доказатель</w:t>
      </w:r>
      <w:r>
        <w:rPr>
          <w:sz w:val="28"/>
          <w:szCs w:val="28"/>
        </w:rPr>
        <w:t>ств того, что данное нарушение было фактически устранено подрядной организацией</w:t>
      </w:r>
      <w:r w:rsidR="00A113E3">
        <w:rPr>
          <w:sz w:val="28"/>
          <w:szCs w:val="28"/>
        </w:rPr>
        <w:t xml:space="preserve"> в срок, установленный пунктом 7.3 ГОСТ Р 50597-2017</w:t>
      </w:r>
      <w:r>
        <w:rPr>
          <w:sz w:val="28"/>
          <w:szCs w:val="28"/>
        </w:rPr>
        <w:t>. Также мировой судья не может принять во внимание доводы Чикановой А.В. об отсутствии фиксации замеров, произведенных сотруд</w:t>
      </w:r>
      <w:r>
        <w:rPr>
          <w:sz w:val="28"/>
          <w:szCs w:val="28"/>
        </w:rPr>
        <w:t xml:space="preserve">ником ГИБДД в фототаблице, поскольку все действия должностного лица по проведению замеров в ходе инструментального обследования зафиксированы на видеозапись, имеющуюся в материалах дела.   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освобождения МКУ</w:t>
      </w:r>
      <w:r w:rsidRPr="00986F23">
        <w:rPr>
          <w:sz w:val="28"/>
          <w:szCs w:val="28"/>
        </w:rPr>
        <w:t xml:space="preserve"> г.Нягань «УГХ» от административной </w:t>
      </w:r>
      <w:r w:rsidRPr="00986F23">
        <w:rPr>
          <w:sz w:val="28"/>
          <w:szCs w:val="28"/>
        </w:rPr>
        <w:t>ответственности и от наказания не усматривается.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МКУ</w:t>
      </w:r>
      <w:r w:rsidRPr="00986F23">
        <w:rPr>
          <w:sz w:val="28"/>
          <w:szCs w:val="28"/>
        </w:rPr>
        <w:t xml:space="preserve"> г. Нягань «УГХ» квалифицируются мировым судьей по части 27 статьи 19.5 Кодекса Российской Федерации об административных правонарушениях, как невыполнение в установленный срок законного предписан</w:t>
      </w:r>
      <w:r w:rsidRPr="00986F23">
        <w:rPr>
          <w:sz w:val="28"/>
          <w:szCs w:val="28"/>
        </w:rPr>
        <w:t xml:space="preserve">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законодательства.       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>В соответствии с  частью 27 статьи 19.5 Кодекса Россий</w:t>
      </w:r>
      <w:r w:rsidRPr="00986F23">
        <w:rPr>
          <w:sz w:val="28"/>
          <w:szCs w:val="28"/>
        </w:rPr>
        <w:t>ской Федерации об административных правонарушениях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</w:t>
      </w:r>
      <w:r w:rsidRPr="00986F23">
        <w:rPr>
          <w:sz w:val="28"/>
          <w:szCs w:val="28"/>
        </w:rPr>
        <w:t xml:space="preserve"> об устранении нарушений законодательства 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>Вместе с тем, в силу части 3 статьи 4.</w:t>
      </w:r>
      <w:r w:rsidRPr="00986F23">
        <w:rPr>
          <w:sz w:val="28"/>
          <w:szCs w:val="28"/>
        </w:rPr>
        <w:t>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</w:t>
      </w:r>
      <w:r w:rsidRPr="00986F23">
        <w:rPr>
          <w:sz w:val="28"/>
          <w:szCs w:val="28"/>
        </w:rPr>
        <w:t>бстоятельства, смягчающие административную ответственность.</w:t>
      </w:r>
    </w:p>
    <w:p w:rsidR="00986F23" w:rsidRPr="00986F23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 xml:space="preserve">Обстоятельств, смягчающих, отягчающих административную ответственность по делу об административном правонарушении, мировым судьёй не установлено. </w:t>
      </w:r>
    </w:p>
    <w:p w:rsidR="00C746C5" w:rsidP="00986F23">
      <w:pPr>
        <w:ind w:firstLine="708"/>
        <w:jc w:val="both"/>
        <w:rPr>
          <w:sz w:val="28"/>
          <w:szCs w:val="28"/>
        </w:rPr>
      </w:pPr>
      <w:r w:rsidRPr="00986F23">
        <w:rPr>
          <w:sz w:val="28"/>
          <w:szCs w:val="28"/>
        </w:rPr>
        <w:t>Руководствуясь статьей 4.1, частью 27 статьи 19.5</w:t>
      </w:r>
      <w:r w:rsidRPr="00986F23">
        <w:rPr>
          <w:sz w:val="28"/>
          <w:szCs w:val="28"/>
        </w:rPr>
        <w:t>, статьями 29.9, 29.10 Кодекса Российской Федерации об административных</w:t>
      </w:r>
      <w:r w:rsidR="00A113E3">
        <w:rPr>
          <w:sz w:val="28"/>
          <w:szCs w:val="28"/>
        </w:rPr>
        <w:t xml:space="preserve"> правонарушениях, мировой судья</w:t>
      </w:r>
    </w:p>
    <w:p w:rsidR="00C746C5" w:rsidP="00C746C5">
      <w:pPr>
        <w:ind w:firstLine="708"/>
        <w:jc w:val="center"/>
        <w:rPr>
          <w:sz w:val="28"/>
          <w:szCs w:val="28"/>
        </w:rPr>
      </w:pPr>
      <w:r w:rsidRPr="002C0E61">
        <w:rPr>
          <w:sz w:val="28"/>
          <w:szCs w:val="28"/>
        </w:rPr>
        <w:t>П О С Т А Н О В И Л:</w:t>
      </w:r>
    </w:p>
    <w:p w:rsidR="00524912" w:rsidP="00C746C5">
      <w:pPr>
        <w:ind w:firstLine="708"/>
        <w:jc w:val="center"/>
        <w:rPr>
          <w:sz w:val="28"/>
          <w:szCs w:val="28"/>
        </w:rPr>
      </w:pPr>
    </w:p>
    <w:p w:rsidR="00340D84" w:rsidRPr="00340D84" w:rsidP="00340D84">
      <w:pPr>
        <w:ind w:firstLine="709"/>
        <w:jc w:val="both"/>
        <w:rPr>
          <w:sz w:val="28"/>
          <w:szCs w:val="28"/>
        </w:rPr>
      </w:pPr>
      <w:r w:rsidRPr="00340D84">
        <w:rPr>
          <w:sz w:val="28"/>
          <w:szCs w:val="28"/>
        </w:rPr>
        <w:t>Муниципальное казенное учреждение города Нягани</w:t>
      </w:r>
      <w:r w:rsidRPr="00340D84">
        <w:rPr>
          <w:sz w:val="28"/>
          <w:szCs w:val="28"/>
        </w:rPr>
        <w:t xml:space="preserve"> «Управление городского хозяйства» признать виновным в совершении административного правонару</w:t>
      </w:r>
      <w:r>
        <w:rPr>
          <w:sz w:val="28"/>
          <w:szCs w:val="28"/>
        </w:rPr>
        <w:t>шения, предусмотренного частью 27 статьи 19.5</w:t>
      </w:r>
      <w:r w:rsidRPr="00340D84">
        <w:rPr>
          <w:sz w:val="28"/>
          <w:szCs w:val="28"/>
        </w:rPr>
        <w:t xml:space="preserve"> Кодекса Российской Федерации об административных правонарушениях и подвергнуть административному наказанию в виде адм</w:t>
      </w:r>
      <w:r w:rsidRPr="00340D84">
        <w:rPr>
          <w:sz w:val="28"/>
          <w:szCs w:val="28"/>
        </w:rPr>
        <w:t>инистративного штрафа в размере 100 000 (сто тысяч) рублей.</w:t>
      </w:r>
    </w:p>
    <w:p w:rsidR="00340D84" w:rsidRPr="00340D84" w:rsidP="00340D84">
      <w:pPr>
        <w:shd w:val="clear" w:color="auto" w:fill="FFFFFF"/>
        <w:ind w:firstLine="692"/>
        <w:jc w:val="both"/>
        <w:rPr>
          <w:sz w:val="28"/>
          <w:szCs w:val="28"/>
        </w:rPr>
      </w:pPr>
      <w:r w:rsidRPr="00340D84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КПП 860101001, ИНН 8601010390, Код ОКТМО 71879000</w:t>
      </w:r>
      <w:r w:rsidR="00A113E3">
        <w:rPr>
          <w:sz w:val="28"/>
          <w:szCs w:val="28"/>
        </w:rPr>
        <w:t>,</w:t>
      </w:r>
      <w:r w:rsidRPr="00340D84">
        <w:rPr>
          <w:sz w:val="28"/>
          <w:szCs w:val="28"/>
        </w:rPr>
        <w:t xml:space="preserve"> номер счета получателя платежа 0310064300000</w:t>
      </w:r>
      <w:r w:rsidRPr="00340D84">
        <w:rPr>
          <w:sz w:val="28"/>
          <w:szCs w:val="28"/>
        </w:rPr>
        <w:t>0018700 в РКЦ Ханты-Мансийск//УФК по Ханты-Мансийскому автономному округу-Югре г.Ханты-Мансийск, БИК 007162163, Кор./сч. 40102810245370000007, КБК 18811601123010001140, УИН 18810486250550001</w:t>
      </w:r>
      <w:r>
        <w:rPr>
          <w:sz w:val="28"/>
          <w:szCs w:val="28"/>
        </w:rPr>
        <w:t>890</w:t>
      </w:r>
      <w:r w:rsidRPr="00340D84">
        <w:rPr>
          <w:sz w:val="28"/>
          <w:szCs w:val="28"/>
        </w:rPr>
        <w:t>.</w:t>
      </w:r>
    </w:p>
    <w:p w:rsidR="00340D84" w:rsidRPr="00340D84" w:rsidP="00340D84">
      <w:pPr>
        <w:ind w:right="-2" w:firstLine="708"/>
        <w:jc w:val="both"/>
        <w:rPr>
          <w:color w:val="000000"/>
          <w:sz w:val="28"/>
          <w:szCs w:val="20"/>
        </w:rPr>
      </w:pPr>
      <w:r w:rsidRPr="00340D84">
        <w:rPr>
          <w:color w:val="000000"/>
          <w:sz w:val="28"/>
          <w:szCs w:val="20"/>
        </w:rPr>
        <w:t xml:space="preserve">Разъяснить, о том, что в соответствии с частью 1 статьи 32.2 </w:t>
      </w:r>
      <w:r w:rsidRPr="00340D84">
        <w:rPr>
          <w:color w:val="000000"/>
          <w:sz w:val="28"/>
          <w:szCs w:val="20"/>
        </w:rPr>
        <w:t>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340D84">
        <w:rPr>
          <w:color w:val="000000"/>
          <w:sz w:val="28"/>
          <w:szCs w:val="20"/>
        </w:rPr>
        <w:t xml:space="preserve">инистративного штрафа в законную силу, за исключением случаев, предусмотренных </w:t>
      </w:r>
      <w:hyperlink r:id="rId7" w:anchor="sub_322011" w:history="1">
        <w:r w:rsidRPr="00340D84">
          <w:rPr>
            <w:color w:val="000000"/>
            <w:sz w:val="28"/>
            <w:szCs w:val="20"/>
          </w:rPr>
          <w:t>частями 1.1</w:t>
        </w:r>
      </w:hyperlink>
      <w:r w:rsidRPr="00340D84">
        <w:rPr>
          <w:color w:val="000000"/>
          <w:sz w:val="28"/>
          <w:szCs w:val="20"/>
        </w:rPr>
        <w:t xml:space="preserve">, </w:t>
      </w:r>
      <w:hyperlink r:id="rId7" w:anchor="sub_302013" w:history="1">
        <w:r w:rsidRPr="00340D84">
          <w:rPr>
            <w:color w:val="000000"/>
            <w:sz w:val="28"/>
            <w:szCs w:val="20"/>
          </w:rPr>
          <w:t>1.3</w:t>
        </w:r>
      </w:hyperlink>
      <w:r w:rsidRPr="00340D84">
        <w:rPr>
          <w:color w:val="000000"/>
          <w:sz w:val="28"/>
          <w:szCs w:val="20"/>
        </w:rPr>
        <w:t xml:space="preserve">, </w:t>
      </w:r>
      <w:hyperlink r:id="rId7" w:anchor="sub_322131" w:history="1">
        <w:r w:rsidRPr="00340D84">
          <w:rPr>
            <w:color w:val="000000"/>
            <w:sz w:val="28"/>
            <w:szCs w:val="20"/>
          </w:rPr>
          <w:t>1.3-1</w:t>
        </w:r>
      </w:hyperlink>
      <w:r w:rsidRPr="00340D84">
        <w:rPr>
          <w:color w:val="000000"/>
          <w:sz w:val="28"/>
          <w:szCs w:val="20"/>
        </w:rPr>
        <w:t xml:space="preserve"> и </w:t>
      </w:r>
      <w:hyperlink r:id="rId7" w:anchor="sub_302014" w:history="1">
        <w:r w:rsidRPr="00340D84">
          <w:rPr>
            <w:color w:val="000000"/>
            <w:sz w:val="28"/>
            <w:szCs w:val="20"/>
          </w:rPr>
          <w:t>1.4</w:t>
        </w:r>
      </w:hyperlink>
      <w:r w:rsidRPr="00340D84">
        <w:rPr>
          <w:color w:val="000000"/>
          <w:sz w:val="28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340D84">
          <w:rPr>
            <w:color w:val="000000"/>
            <w:sz w:val="28"/>
            <w:szCs w:val="20"/>
          </w:rPr>
          <w:t>статьей 31.5</w:t>
        </w:r>
      </w:hyperlink>
      <w:r w:rsidRPr="00340D84">
        <w:rPr>
          <w:color w:val="000000"/>
          <w:sz w:val="28"/>
          <w:szCs w:val="20"/>
        </w:rPr>
        <w:t xml:space="preserve"> Кодекса Российской Федерации об административных пра</w:t>
      </w:r>
      <w:r w:rsidRPr="00340D84">
        <w:rPr>
          <w:color w:val="000000"/>
          <w:sz w:val="28"/>
          <w:szCs w:val="20"/>
        </w:rPr>
        <w:t xml:space="preserve">вонарушениях. В тот же срок должна быть предъявлена квитанция об уплате штрафа мировому судье судебного участка № 1 Няганского судебного района ХМАО-Югры. </w:t>
      </w:r>
    </w:p>
    <w:p w:rsidR="00340D84" w:rsidRPr="00340D84" w:rsidP="00340D84">
      <w:pPr>
        <w:ind w:right="-2" w:firstLine="720"/>
        <w:jc w:val="both"/>
        <w:rPr>
          <w:color w:val="000000"/>
          <w:sz w:val="28"/>
          <w:szCs w:val="20"/>
        </w:rPr>
      </w:pPr>
      <w:r w:rsidRPr="00340D84">
        <w:rPr>
          <w:color w:val="000000"/>
          <w:sz w:val="28"/>
          <w:szCs w:val="20"/>
        </w:rPr>
        <w:t>Согласно части 5 статьи 32.2 Кодекса Российской Федерации об административных правонарушениях, при о</w:t>
      </w:r>
      <w:r w:rsidRPr="00340D84">
        <w:rPr>
          <w:color w:val="000000"/>
          <w:sz w:val="28"/>
          <w:szCs w:val="20"/>
        </w:rPr>
        <w:t>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</w:t>
      </w:r>
      <w:r w:rsidRPr="00340D84">
        <w:rPr>
          <w:color w:val="000000"/>
          <w:sz w:val="28"/>
          <w:szCs w:val="20"/>
        </w:rPr>
        <w:t xml:space="preserve">раф, составляет протокол об административном правонарушении, предусмотренном частью 1 </w:t>
      </w:r>
      <w:hyperlink r:id="rId8" w:anchor="sub_202501" w:history="1">
        <w:r w:rsidRPr="00340D84">
          <w:rPr>
            <w:color w:val="000000"/>
            <w:sz w:val="28"/>
            <w:szCs w:val="20"/>
          </w:rPr>
          <w:t>статьи 20.25</w:t>
        </w:r>
      </w:hyperlink>
      <w:r w:rsidRPr="00340D84">
        <w:rPr>
          <w:color w:val="000000"/>
          <w:sz w:val="28"/>
          <w:szCs w:val="20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штрафа в двукратном размере суммы неуплаченного административного штрафа.</w:t>
      </w:r>
    </w:p>
    <w:p w:rsidR="00CE0F73" w:rsidP="00340D84">
      <w:pPr>
        <w:ind w:firstLine="720"/>
        <w:jc w:val="both"/>
        <w:rPr>
          <w:sz w:val="28"/>
          <w:szCs w:val="28"/>
        </w:rPr>
      </w:pPr>
      <w:r w:rsidRPr="00340D84">
        <w:rPr>
          <w:color w:val="000000"/>
          <w:sz w:val="28"/>
          <w:szCs w:val="20"/>
        </w:rPr>
        <w:t>Поста</w:t>
      </w:r>
      <w:r w:rsidRPr="00340D84">
        <w:rPr>
          <w:color w:val="000000"/>
          <w:sz w:val="28"/>
          <w:szCs w:val="20"/>
        </w:rPr>
        <w:t>новление по делу об административном правонарушении может быть обжаловано в Няганский городской суд Ханты-Мансийского автономного округа – Югры через мирового судью судебного участка № 1 Няганского судебного района Ханты-Мансийского автономного округа – Юг</w:t>
      </w:r>
      <w:r w:rsidRPr="00340D84">
        <w:rPr>
          <w:color w:val="000000"/>
          <w:sz w:val="28"/>
          <w:szCs w:val="20"/>
        </w:rPr>
        <w:t>ры либо непосредственно в суд, уполномоченный рассматривать жалобу, в течение 10 дней с момента вручения или получении копии постановления</w:t>
      </w:r>
      <w:r>
        <w:rPr>
          <w:sz w:val="28"/>
          <w:szCs w:val="28"/>
        </w:rPr>
        <w:t>.</w:t>
      </w:r>
    </w:p>
    <w:p w:rsidR="00C746C5" w:rsidP="001C06AC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0F73" w:rsidP="00C746C5">
      <w:pPr>
        <w:jc w:val="both"/>
        <w:rPr>
          <w:sz w:val="28"/>
          <w:szCs w:val="28"/>
        </w:rPr>
      </w:pPr>
    </w:p>
    <w:p w:rsidR="00CE0F73" w:rsidP="00C746C5">
      <w:pPr>
        <w:jc w:val="both"/>
        <w:rPr>
          <w:sz w:val="28"/>
          <w:szCs w:val="28"/>
        </w:rPr>
      </w:pPr>
    </w:p>
    <w:p w:rsidR="00A2182D" w:rsidRPr="006D7934" w:rsidP="007D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          Л.Г. Волкова</w:t>
      </w:r>
    </w:p>
    <w:p w:rsidR="00A2182D" w:rsidP="00A2182D"/>
    <w:sectPr w:rsidSect="006E30F2">
      <w:footerReference w:type="default" r:id="rId9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0A2C">
    <w:pPr>
      <w:pStyle w:val="Footer"/>
      <w:jc w:val="right"/>
    </w:pPr>
    <w:r>
      <w:fldChar w:fldCharType="begin"/>
    </w:r>
    <w:r w:rsidR="00A2182D"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20A2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A4"/>
    <w:rsid w:val="000354D3"/>
    <w:rsid w:val="0004187B"/>
    <w:rsid w:val="000623D8"/>
    <w:rsid w:val="00070462"/>
    <w:rsid w:val="00077FD6"/>
    <w:rsid w:val="000A0DE6"/>
    <w:rsid w:val="000C6633"/>
    <w:rsid w:val="000E250C"/>
    <w:rsid w:val="00131875"/>
    <w:rsid w:val="001329D0"/>
    <w:rsid w:val="0014534E"/>
    <w:rsid w:val="0018398D"/>
    <w:rsid w:val="0018678F"/>
    <w:rsid w:val="001C06AC"/>
    <w:rsid w:val="001F139F"/>
    <w:rsid w:val="00220A2C"/>
    <w:rsid w:val="00221547"/>
    <w:rsid w:val="00264815"/>
    <w:rsid w:val="00295C9B"/>
    <w:rsid w:val="002B3A6F"/>
    <w:rsid w:val="002C0E61"/>
    <w:rsid w:val="002C7EE5"/>
    <w:rsid w:val="00304366"/>
    <w:rsid w:val="00307616"/>
    <w:rsid w:val="003266A4"/>
    <w:rsid w:val="00340D84"/>
    <w:rsid w:val="00361293"/>
    <w:rsid w:val="0037387A"/>
    <w:rsid w:val="003D319F"/>
    <w:rsid w:val="0043304F"/>
    <w:rsid w:val="00464188"/>
    <w:rsid w:val="00493D96"/>
    <w:rsid w:val="004A36A3"/>
    <w:rsid w:val="004E665F"/>
    <w:rsid w:val="005215FA"/>
    <w:rsid w:val="00524912"/>
    <w:rsid w:val="00530D01"/>
    <w:rsid w:val="00542960"/>
    <w:rsid w:val="00592FBB"/>
    <w:rsid w:val="005C0EC8"/>
    <w:rsid w:val="005C6543"/>
    <w:rsid w:val="006108DE"/>
    <w:rsid w:val="006210B8"/>
    <w:rsid w:val="0066314A"/>
    <w:rsid w:val="006D47F6"/>
    <w:rsid w:val="006D77B4"/>
    <w:rsid w:val="006D7934"/>
    <w:rsid w:val="006E30F2"/>
    <w:rsid w:val="006F3518"/>
    <w:rsid w:val="00746A8B"/>
    <w:rsid w:val="00751B67"/>
    <w:rsid w:val="007A132E"/>
    <w:rsid w:val="007D0A13"/>
    <w:rsid w:val="007D47FB"/>
    <w:rsid w:val="007F0663"/>
    <w:rsid w:val="007F48E7"/>
    <w:rsid w:val="00831FB9"/>
    <w:rsid w:val="00856016"/>
    <w:rsid w:val="008616C9"/>
    <w:rsid w:val="0086515B"/>
    <w:rsid w:val="00865F78"/>
    <w:rsid w:val="008819B3"/>
    <w:rsid w:val="008A1268"/>
    <w:rsid w:val="008C6CB3"/>
    <w:rsid w:val="008D2046"/>
    <w:rsid w:val="008F0C91"/>
    <w:rsid w:val="008F6A3A"/>
    <w:rsid w:val="00905679"/>
    <w:rsid w:val="00917892"/>
    <w:rsid w:val="00986F23"/>
    <w:rsid w:val="009B166B"/>
    <w:rsid w:val="00A113E3"/>
    <w:rsid w:val="00A144BD"/>
    <w:rsid w:val="00A2182D"/>
    <w:rsid w:val="00A75873"/>
    <w:rsid w:val="00A97922"/>
    <w:rsid w:val="00AD339F"/>
    <w:rsid w:val="00AD5E4E"/>
    <w:rsid w:val="00B230CF"/>
    <w:rsid w:val="00B770A6"/>
    <w:rsid w:val="00C61349"/>
    <w:rsid w:val="00C6698E"/>
    <w:rsid w:val="00C746C5"/>
    <w:rsid w:val="00C8639C"/>
    <w:rsid w:val="00CD6CB7"/>
    <w:rsid w:val="00CE0F73"/>
    <w:rsid w:val="00D1457B"/>
    <w:rsid w:val="00D455D4"/>
    <w:rsid w:val="00D5637E"/>
    <w:rsid w:val="00DB3567"/>
    <w:rsid w:val="00DE3E59"/>
    <w:rsid w:val="00E14EF3"/>
    <w:rsid w:val="00E30E14"/>
    <w:rsid w:val="00E62BB9"/>
    <w:rsid w:val="00E83D36"/>
    <w:rsid w:val="00E84460"/>
    <w:rsid w:val="00E93207"/>
    <w:rsid w:val="00EF59D7"/>
    <w:rsid w:val="00F57F66"/>
    <w:rsid w:val="00F71E57"/>
    <w:rsid w:val="00FD7B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429234-753C-4B97-954D-924A268F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182D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21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A2182D"/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A21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A218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A21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A2182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18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A2182D"/>
    <w:rPr>
      <w:color w:val="0000FF"/>
      <w:u w:val="single"/>
    </w:rPr>
  </w:style>
  <w:style w:type="paragraph" w:styleId="NoSpacing">
    <w:name w:val="No Spacing"/>
    <w:uiPriority w:val="1"/>
    <w:qFormat/>
    <w:rsid w:val="00A2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A2182D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A2182D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86515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51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34_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//192.168.16.200/&#1089;&#1091;&#1076;&#1077;&#1073;&#1085;&#1099;&#1081;%20&#1091;&#1095;&#1072;&#1089;&#1090;&#1086;&#1082;%20&#8470;3/17%20&#1084;&#1072;&#1088;&#1090;&#1072;%202022/6.1.1%20%20&#1054;&#1088;&#1083;&#1086;&#1074;.docx" TargetMode="External" /><Relationship Id="rId8" Type="http://schemas.openxmlformats.org/officeDocument/2006/relationships/hyperlink" Target="file:///\\192.168.16.200\&#1089;&#1091;&#1076;&#1077;&#1073;&#1085;&#1099;&#1081;%20&#1091;&#1095;&#1072;&#1089;&#1090;&#1086;&#1082;%20&#8470;1\&#1057;&#1059;&#1044;&#1045;&#1041;&#1053;&#1067;&#1045;%20&#1040;&#1050;&#1058;&#1067;%20&#1076;&#1083;&#1103;%20&#1055;&#1050;%20(&#1042;&#1057;&#1045;)\&#1086;&#1082;&#1090;&#1103;&#1073;&#1088;&#1100;%202023%20&#1075;&#1086;&#1076;&#1072;\17%20&#1086;&#1082;&#1090;&#1103;&#1073;&#1088;&#1103;%202023%20&#1075;&#1086;&#1076;&#1072;\20.25%20&#1054;&#1042;&#1063;&#1048;&#1053;&#1053;&#1048;&#1050;&#1054;&#104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DA18-BE50-4977-A51F-EE3FC035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